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F71" w:rsidRPr="00803F7A" w:rsidRDefault="00563F71" w:rsidP="006700D4">
      <w:pPr>
        <w:pStyle w:val="berschrift2"/>
        <w:numPr>
          <w:ilvl w:val="0"/>
          <w:numId w:val="0"/>
        </w:numPr>
        <w:rPr>
          <w:sz w:val="32"/>
        </w:rPr>
      </w:pPr>
      <w:bookmarkStart w:id="0" w:name="_Toc507574011"/>
      <w:r w:rsidRPr="00803F7A">
        <w:rPr>
          <w:sz w:val="32"/>
        </w:rPr>
        <w:t>Beschreibung einer Verarbeitungstätigkeit</w:t>
      </w:r>
      <w:bookmarkEnd w:id="0"/>
    </w:p>
    <w:p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1. Allgemeine Angaben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3119"/>
        <w:gridCol w:w="2790"/>
      </w:tblGrid>
      <w:tr w:rsidR="00563F71" w:rsidRPr="00563F71" w:rsidTr="00E836CC">
        <w:tc>
          <w:tcPr>
            <w:tcW w:w="4606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Bezeichnung der Verarbeitungstätigkeit</w:t>
            </w:r>
          </w:p>
          <w:p w:rsidR="00563F71" w:rsidRPr="00563F71" w:rsidRDefault="00502163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>
              <w:rPr>
                <w:rFonts w:cs="Arial"/>
                <w:noProof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lang w:eastAsia="de-DE"/>
              </w:rPr>
            </w:r>
            <w:r>
              <w:rPr>
                <w:rFonts w:cs="Arial"/>
                <w:noProof/>
                <w:szCs w:val="22"/>
                <w:lang w:eastAsia="de-DE"/>
              </w:rPr>
              <w:fldChar w:fldCharType="separate"/>
            </w:r>
            <w:r w:rsidR="00CA22C8">
              <w:rPr>
                <w:rFonts w:cs="Arial"/>
                <w:noProof/>
                <w:szCs w:val="22"/>
                <w:lang w:eastAsia="de-DE"/>
              </w:rPr>
              <w:t xml:space="preserve">Antolin </w:t>
            </w:r>
            <w:r>
              <w:rPr>
                <w:rFonts w:cs="Arial"/>
                <w:noProof/>
                <w:szCs w:val="22"/>
                <w:lang w:eastAsia="de-DE"/>
              </w:rPr>
              <w:fldChar w:fldCharType="end"/>
            </w: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Aktenzeichen</w:t>
            </w:r>
          </w:p>
          <w:p w:rsidR="00563F71" w:rsidRPr="00563F71" w:rsidRDefault="00502163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noProof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lang w:eastAsia="de-DE"/>
              </w:rPr>
            </w:r>
            <w:r>
              <w:rPr>
                <w:rFonts w:cs="Arial"/>
                <w:noProof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fldChar w:fldCharType="end"/>
            </w:r>
          </w:p>
        </w:tc>
        <w:tc>
          <w:tcPr>
            <w:tcW w:w="2790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Stand:</w:t>
            </w:r>
          </w:p>
          <w:p w:rsidR="00563F71" w:rsidRPr="00563F71" w:rsidRDefault="00502163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2"/>
            <w:r>
              <w:rPr>
                <w:rFonts w:cs="Arial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zCs w:val="22"/>
                <w:lang w:eastAsia="de-DE"/>
              </w:rPr>
            </w:r>
            <w:r>
              <w:rPr>
                <w:rFonts w:cs="Arial"/>
                <w:szCs w:val="22"/>
                <w:lang w:eastAsia="de-DE"/>
              </w:rPr>
              <w:fldChar w:fldCharType="separate"/>
            </w:r>
            <w:r w:rsidR="00CA22C8">
              <w:rPr>
                <w:rFonts w:cs="Arial"/>
                <w:szCs w:val="22"/>
                <w:lang w:eastAsia="de-DE"/>
              </w:rPr>
              <w:t>25.05.2018</w:t>
            </w:r>
            <w:r>
              <w:rPr>
                <w:rFonts w:cs="Arial"/>
                <w:szCs w:val="22"/>
                <w:lang w:eastAsia="de-DE"/>
              </w:rPr>
              <w:fldChar w:fldCharType="end"/>
            </w:r>
            <w:bookmarkEnd w:id="1"/>
          </w:p>
        </w:tc>
      </w:tr>
      <w:tr w:rsidR="00563F71" w:rsidRPr="00563F71" w:rsidTr="00E836CC">
        <w:tc>
          <w:tcPr>
            <w:tcW w:w="10515" w:type="dxa"/>
            <w:gridSpan w:val="3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Verantwortlicher (</w:t>
            </w:r>
            <w:r w:rsidRPr="00563F71">
              <w:rPr>
                <w:rFonts w:cs="Arial"/>
                <w:sz w:val="18"/>
                <w:szCs w:val="18"/>
                <w:lang w:eastAsia="de-DE"/>
              </w:rPr>
              <w:t>Bezeichnung, Anschrift, E-Mail-Adresse und Telefonnummer der öffentlichen Stelle)</w:t>
            </w:r>
          </w:p>
          <w:p w:rsidR="00F549A8" w:rsidRPr="00F549A8" w:rsidRDefault="00502163" w:rsidP="00F549A8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zCs w:val="22"/>
                <w:lang w:eastAsia="de-DE"/>
              </w:rPr>
            </w:r>
            <w:r>
              <w:rPr>
                <w:rFonts w:cs="Arial"/>
                <w:szCs w:val="22"/>
                <w:lang w:eastAsia="de-DE"/>
              </w:rPr>
              <w:fldChar w:fldCharType="separate"/>
            </w:r>
            <w:r w:rsidR="00F549A8" w:rsidRPr="00F549A8">
              <w:rPr>
                <w:rFonts w:cs="Arial"/>
                <w:szCs w:val="22"/>
                <w:lang w:eastAsia="de-DE"/>
              </w:rPr>
              <w:t xml:space="preserve">Bildungshaus Schulbuchverlage Westermann Schroedel Diesterweg Schöningh Winklers </w:t>
            </w:r>
          </w:p>
          <w:p w:rsidR="00F549A8" w:rsidRPr="00F549A8" w:rsidRDefault="00F549A8" w:rsidP="00F549A8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 w:rsidRPr="00F549A8">
              <w:rPr>
                <w:rFonts w:cs="Arial"/>
                <w:szCs w:val="22"/>
                <w:lang w:eastAsia="de-DE"/>
              </w:rPr>
              <w:t>GmbH</w:t>
            </w:r>
            <w:r>
              <w:rPr>
                <w:rFonts w:cs="Arial"/>
                <w:szCs w:val="22"/>
                <w:lang w:eastAsia="de-DE"/>
              </w:rPr>
              <w:t xml:space="preserve"> </w:t>
            </w:r>
            <w:r w:rsidRPr="00F549A8">
              <w:rPr>
                <w:rFonts w:cs="Arial"/>
                <w:szCs w:val="22"/>
                <w:lang w:eastAsia="de-DE"/>
              </w:rPr>
              <w:t>Georg-Westermann-</w:t>
            </w:r>
          </w:p>
          <w:p w:rsidR="00F549A8" w:rsidRPr="00F549A8" w:rsidRDefault="00F549A8" w:rsidP="00F549A8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 w:rsidRPr="00F549A8">
              <w:rPr>
                <w:rFonts w:cs="Arial"/>
                <w:szCs w:val="22"/>
                <w:lang w:eastAsia="de-DE"/>
              </w:rPr>
              <w:t xml:space="preserve">Allee 66 </w:t>
            </w:r>
          </w:p>
          <w:p w:rsidR="00F549A8" w:rsidRDefault="00F549A8" w:rsidP="00F549A8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 w:rsidRPr="00F549A8">
              <w:rPr>
                <w:rFonts w:cs="Arial"/>
                <w:szCs w:val="22"/>
                <w:lang w:eastAsia="de-DE"/>
              </w:rPr>
              <w:t>38104 Braunschweig</w:t>
            </w:r>
          </w:p>
          <w:p w:rsidR="00F549A8" w:rsidRDefault="00F549A8" w:rsidP="00F549A8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 w:rsidRPr="00F549A8">
              <w:rPr>
                <w:rFonts w:cs="Arial"/>
                <w:szCs w:val="22"/>
                <w:lang w:eastAsia="de-DE"/>
              </w:rPr>
              <w:t>antolin@westermanngruppe.de</w:t>
            </w:r>
          </w:p>
          <w:p w:rsidR="00F549A8" w:rsidRDefault="00F549A8" w:rsidP="00F549A8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 w:rsidRPr="00F549A8">
              <w:rPr>
                <w:rFonts w:cs="Arial"/>
                <w:szCs w:val="22"/>
                <w:lang w:eastAsia="de-DE"/>
              </w:rPr>
              <w:t>Telefon: +49 531 708 8575</w:t>
            </w:r>
          </w:p>
          <w:p w:rsidR="00563F71" w:rsidRPr="00563F71" w:rsidRDefault="00F549A8" w:rsidP="00F549A8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 w:rsidRPr="00F549A8">
              <w:rPr>
                <w:rFonts w:cs="Arial"/>
                <w:szCs w:val="22"/>
                <w:lang w:eastAsia="de-DE"/>
              </w:rPr>
              <w:t xml:space="preserve"> </w:t>
            </w:r>
            <w:r w:rsidR="00502163">
              <w:rPr>
                <w:rFonts w:cs="Arial"/>
                <w:szCs w:val="22"/>
                <w:lang w:eastAsia="de-DE"/>
              </w:rPr>
              <w:fldChar w:fldCharType="end"/>
            </w:r>
            <w:bookmarkEnd w:id="2"/>
          </w:p>
        </w:tc>
      </w:tr>
      <w:tr w:rsidR="00563F71" w:rsidRPr="00563F71" w:rsidTr="00E836CC">
        <w:tc>
          <w:tcPr>
            <w:tcW w:w="10515" w:type="dxa"/>
            <w:gridSpan w:val="3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Falls zutreffend: Angaben zu weiteren gemeinsam für die Verarbeitung Verantwortlichen</w:t>
            </w:r>
            <w:r w:rsidRPr="00563F71">
              <w:rPr>
                <w:rFonts w:cs="Arial"/>
                <w:sz w:val="18"/>
                <w:szCs w:val="18"/>
                <w:lang w:eastAsia="de-DE"/>
              </w:rPr>
              <w:t xml:space="preserve"> (jeweils Bezeichnung, Anschrift, E-Mail-Adresse und Telefonnummer)</w:t>
            </w:r>
          </w:p>
          <w:p w:rsidR="00563F71" w:rsidRPr="00563F71" w:rsidRDefault="00502163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zCs w:val="22"/>
                <w:lang w:eastAsia="de-DE"/>
              </w:rPr>
            </w:r>
            <w:r>
              <w:rPr>
                <w:rFonts w:cs="Arial"/>
                <w:szCs w:val="22"/>
                <w:lang w:eastAsia="de-DE"/>
              </w:rPr>
              <w:fldChar w:fldCharType="separate"/>
            </w:r>
            <w:r w:rsidR="00894D33">
              <w:rPr>
                <w:rFonts w:cs="Arial"/>
                <w:noProof/>
                <w:szCs w:val="22"/>
                <w:lang w:eastAsia="de-DE"/>
              </w:rPr>
              <w:t>Schulanschrift bitte eintragen!</w:t>
            </w:r>
            <w:r>
              <w:rPr>
                <w:rFonts w:cs="Arial"/>
                <w:szCs w:val="22"/>
                <w:lang w:eastAsia="de-DE"/>
              </w:rPr>
              <w:fldChar w:fldCharType="end"/>
            </w:r>
          </w:p>
        </w:tc>
      </w:tr>
      <w:tr w:rsidR="00563F71" w:rsidRPr="00563F71" w:rsidTr="00E836CC">
        <w:tc>
          <w:tcPr>
            <w:tcW w:w="10515" w:type="dxa"/>
            <w:gridSpan w:val="3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 xml:space="preserve">Behördlicher Datenschutzbeauftragter </w:t>
            </w:r>
            <w:r w:rsidRPr="00563F71">
              <w:rPr>
                <w:rFonts w:cs="Arial"/>
                <w:sz w:val="18"/>
                <w:szCs w:val="18"/>
                <w:lang w:eastAsia="de-DE"/>
              </w:rPr>
              <w:t>(Name, dienstliche Anschrift, E-Mail-Adresse, Telefonnummer)</w:t>
            </w:r>
          </w:p>
          <w:p w:rsidR="00894D33" w:rsidRPr="00894D33" w:rsidRDefault="00502163" w:rsidP="00894D33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zCs w:val="22"/>
                <w:lang w:eastAsia="de-DE"/>
              </w:rPr>
            </w:r>
            <w:r>
              <w:rPr>
                <w:rFonts w:cs="Arial"/>
                <w:szCs w:val="22"/>
                <w:lang w:eastAsia="de-DE"/>
              </w:rPr>
              <w:fldChar w:fldCharType="separate"/>
            </w:r>
            <w:r w:rsidR="00894D33" w:rsidRPr="00894D33">
              <w:rPr>
                <w:rFonts w:cs="Arial"/>
                <w:szCs w:val="22"/>
                <w:lang w:eastAsia="de-DE"/>
              </w:rPr>
              <w:t>Pavlica Ewald</w:t>
            </w:r>
          </w:p>
          <w:p w:rsidR="00894D33" w:rsidRPr="00894D33" w:rsidRDefault="00894D33" w:rsidP="00894D33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 w:rsidRPr="00894D33">
              <w:rPr>
                <w:rFonts w:cs="Arial"/>
                <w:szCs w:val="22"/>
                <w:lang w:eastAsia="de-DE"/>
              </w:rPr>
              <w:t>GS Krummennaab</w:t>
            </w:r>
          </w:p>
          <w:p w:rsidR="00894D33" w:rsidRPr="00894D33" w:rsidRDefault="00894D33" w:rsidP="00894D33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 w:rsidRPr="00894D33">
              <w:rPr>
                <w:rFonts w:cs="Arial"/>
                <w:szCs w:val="22"/>
                <w:lang w:eastAsia="de-DE"/>
              </w:rPr>
              <w:t>Schulstraße 12</w:t>
            </w:r>
          </w:p>
          <w:p w:rsidR="00894D33" w:rsidRPr="00894D33" w:rsidRDefault="00894D33" w:rsidP="00894D33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 w:rsidRPr="00894D33">
              <w:rPr>
                <w:rFonts w:cs="Arial"/>
                <w:szCs w:val="22"/>
                <w:lang w:eastAsia="de-DE"/>
              </w:rPr>
              <w:t>92703 Krummennaab</w:t>
            </w:r>
          </w:p>
          <w:p w:rsidR="00894D33" w:rsidRPr="00894D33" w:rsidRDefault="00894D33" w:rsidP="00894D33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 w:rsidRPr="00894D33">
              <w:rPr>
                <w:rFonts w:cs="Arial"/>
                <w:szCs w:val="22"/>
                <w:lang w:eastAsia="de-DE"/>
              </w:rPr>
              <w:t>pavlica-dsb-tir@t-online.de</w:t>
            </w:r>
          </w:p>
          <w:p w:rsidR="00563F71" w:rsidRPr="00563F71" w:rsidRDefault="00894D33" w:rsidP="00894D33">
            <w:pPr>
              <w:spacing w:before="40" w:line="240" w:lineRule="auto"/>
              <w:rPr>
                <w:rFonts w:cs="Arial"/>
                <w:b/>
                <w:szCs w:val="22"/>
                <w:lang w:eastAsia="de-DE"/>
              </w:rPr>
            </w:pPr>
            <w:r w:rsidRPr="00894D33">
              <w:rPr>
                <w:rFonts w:cs="Arial"/>
                <w:szCs w:val="22"/>
                <w:lang w:eastAsia="de-DE"/>
              </w:rPr>
              <w:t>096821333</w:t>
            </w:r>
            <w:r w:rsidR="00502163">
              <w:rPr>
                <w:rFonts w:cs="Arial"/>
                <w:szCs w:val="22"/>
                <w:lang w:eastAsia="de-DE"/>
              </w:rPr>
              <w:fldChar w:fldCharType="end"/>
            </w:r>
          </w:p>
        </w:tc>
      </w:tr>
    </w:tbl>
    <w:p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2. Zwecke und Rechtsgrundlagen der Verarbeitung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563F71" w:rsidRPr="00563F71" w:rsidTr="00E836CC">
        <w:tc>
          <w:tcPr>
            <w:tcW w:w="10515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Zwecke</w:t>
            </w:r>
          </w:p>
          <w:p w:rsidR="00E523F5" w:rsidRDefault="00502163" w:rsidP="00CA22C8">
            <w:pPr>
              <w:spacing w:before="40" w:line="240" w:lineRule="auto"/>
              <w:rPr>
                <w:rFonts w:cs="Arial"/>
                <w:snapToGrid w:val="0"/>
                <w:sz w:val="20"/>
                <w:szCs w:val="22"/>
                <w:lang w:eastAsia="de-DE"/>
              </w:rPr>
            </w:pP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separate"/>
            </w:r>
          </w:p>
          <w:p w:rsidR="00CA22C8" w:rsidRPr="00CA22C8" w:rsidRDefault="00CA22C8" w:rsidP="00CA22C8">
            <w:pPr>
              <w:spacing w:before="40" w:line="240" w:lineRule="auto"/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</w:pPr>
            <w:r w:rsidRPr="00CA22C8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•</w:t>
            </w:r>
            <w:r w:rsidRPr="00CA22C8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ab/>
              <w:t xml:space="preserve">-  Antolin dient der Förderung der Lesekompetenz von Schülerinnen und Schülern. </w:t>
            </w:r>
          </w:p>
          <w:p w:rsidR="00CA22C8" w:rsidRPr="00CA22C8" w:rsidRDefault="00CA22C8" w:rsidP="00CA22C8">
            <w:pPr>
              <w:spacing w:before="40" w:line="240" w:lineRule="auto"/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</w:pPr>
            <w:r w:rsidRPr="00CA22C8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•</w:t>
            </w:r>
            <w:r w:rsidRPr="00CA22C8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ab/>
              <w:t xml:space="preserve">-  Bumblebee dient dem Diagnostizieren und Fördern des Hör-/Leseverstehens und Schreibens von Schülerinnen und Schülern im Fach Englisch </w:t>
            </w:r>
          </w:p>
          <w:p w:rsidR="00CA22C8" w:rsidRPr="00CA22C8" w:rsidRDefault="00CA22C8" w:rsidP="00CA22C8">
            <w:pPr>
              <w:spacing w:before="40" w:line="240" w:lineRule="auto"/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</w:pPr>
            <w:r w:rsidRPr="00CA22C8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•</w:t>
            </w:r>
            <w:r w:rsidRPr="00CA22C8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ab/>
              <w:t xml:space="preserve">-  Zahlenzorro dient der Förderung aller mathematischen Kompetenzbereiche von Schülerinnen und Schülern im Grundschulbereich. </w:t>
            </w:r>
          </w:p>
          <w:p w:rsidR="00CA22C8" w:rsidRPr="00CA22C8" w:rsidRDefault="00CA22C8" w:rsidP="00CA22C8">
            <w:pPr>
              <w:spacing w:before="40" w:line="240" w:lineRule="auto"/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</w:pPr>
            <w:r w:rsidRPr="00CA22C8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•</w:t>
            </w:r>
            <w:r w:rsidRPr="00CA22C8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ab/>
              <w:t xml:space="preserve">-  Die Grundschuldiagnose dient der individuellen Förderung von Schülerinnen und Schülern in den Fächern Deutsch und Mathematik basierend auf einer Lernstandsdiagnose. </w:t>
            </w:r>
          </w:p>
          <w:p w:rsidR="00563F71" w:rsidRPr="00563F71" w:rsidRDefault="00CA22C8" w:rsidP="00CA22C8">
            <w:pPr>
              <w:spacing w:before="40" w:line="240" w:lineRule="auto"/>
              <w:rPr>
                <w:rFonts w:cs="Arial"/>
                <w:snapToGrid w:val="0"/>
                <w:sz w:val="20"/>
                <w:szCs w:val="22"/>
                <w:lang w:eastAsia="de-DE"/>
              </w:rPr>
            </w:pPr>
            <w:r w:rsidRPr="00CA22C8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•</w:t>
            </w:r>
            <w:r w:rsidRPr="00CA22C8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ab/>
              <w:t xml:space="preserve">-  Denken und Rechnen Interaktiv dient dem Erwerb der im jeweiligen Lehrplan für die Klassenstufe vorgegebenen fachspezifischen Lerninhalte. </w:t>
            </w:r>
            <w:r w:rsidR="00502163"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end"/>
            </w:r>
            <w:bookmarkEnd w:id="3"/>
          </w:p>
        </w:tc>
      </w:tr>
      <w:tr w:rsidR="00563F71" w:rsidRPr="00563F71" w:rsidTr="00E836CC">
        <w:tc>
          <w:tcPr>
            <w:tcW w:w="10515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Rechtsgrundlagen</w:t>
            </w:r>
          </w:p>
          <w:p w:rsidR="00563F71" w:rsidRPr="00563F71" w:rsidRDefault="00502163" w:rsidP="00563F71">
            <w:pPr>
              <w:spacing w:before="40" w:line="240" w:lineRule="auto"/>
              <w:rPr>
                <w:rFonts w:cs="Arial"/>
                <w:snapToGrid w:val="0"/>
                <w:sz w:val="20"/>
                <w:szCs w:val="22"/>
                <w:lang w:eastAsia="de-DE"/>
              </w:rPr>
            </w:pP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separate"/>
            </w:r>
            <w:r w:rsidR="00CA22C8" w:rsidRPr="00CA22C8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 xml:space="preserve">Die Verarbeitung von Schülerdaten durch die Schule wird durch folgende Rechtsvorschrift geregelt: Art. 85 (1) BayEUG . </w:t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end"/>
            </w:r>
          </w:p>
        </w:tc>
      </w:tr>
    </w:tbl>
    <w:p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3. Kategorien der personenbezogenen Daten</w:t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451"/>
      </w:tblGrid>
      <w:tr w:rsidR="00563F71" w:rsidRPr="00563F71" w:rsidTr="00E836CC">
        <w:tc>
          <w:tcPr>
            <w:tcW w:w="1063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>Lfd. Nr.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>Bezeichnung der Daten</w:t>
            </w:r>
          </w:p>
        </w:tc>
      </w:tr>
      <w:tr w:rsidR="00563F71" w:rsidRPr="00563F71" w:rsidTr="00E836CC">
        <w:tc>
          <w:tcPr>
            <w:tcW w:w="1063" w:type="dxa"/>
            <w:tcMar>
              <w:top w:w="57" w:type="dxa"/>
              <w:bottom w:w="57" w:type="dxa"/>
            </w:tcMar>
          </w:tcPr>
          <w:p w:rsidR="00CA22C8" w:rsidRDefault="00502163" w:rsidP="00563F71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cs="Arial"/>
                <w:szCs w:val="20"/>
                <w:lang w:eastAsia="de-DE"/>
              </w:rPr>
            </w:r>
            <w:r>
              <w:rPr>
                <w:rFonts w:cs="Arial"/>
                <w:szCs w:val="20"/>
                <w:lang w:eastAsia="de-DE"/>
              </w:rPr>
              <w:fldChar w:fldCharType="separate"/>
            </w:r>
            <w:r w:rsidR="00CA22C8">
              <w:rPr>
                <w:rFonts w:cs="Arial"/>
                <w:noProof/>
                <w:szCs w:val="20"/>
                <w:lang w:eastAsia="de-DE"/>
              </w:rPr>
              <w:t>1</w:t>
            </w:r>
          </w:p>
          <w:p w:rsidR="00CA22C8" w:rsidRDefault="00CA22C8" w:rsidP="00563F71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</w:p>
          <w:p w:rsidR="00CA22C8" w:rsidRDefault="00CA22C8" w:rsidP="00563F71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>
              <w:rPr>
                <w:rFonts w:cs="Arial"/>
                <w:noProof/>
                <w:szCs w:val="20"/>
                <w:lang w:eastAsia="de-DE"/>
              </w:rPr>
              <w:t>2</w:t>
            </w:r>
          </w:p>
          <w:p w:rsidR="00CA22C8" w:rsidRDefault="00CA22C8" w:rsidP="00563F71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>
              <w:rPr>
                <w:rFonts w:cs="Arial"/>
                <w:noProof/>
                <w:szCs w:val="20"/>
                <w:lang w:eastAsia="de-DE"/>
              </w:rPr>
              <w:t>3</w:t>
            </w:r>
          </w:p>
          <w:p w:rsidR="00CA22C8" w:rsidRDefault="00CA22C8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t>4</w:t>
            </w:r>
          </w:p>
          <w:p w:rsidR="00CA22C8" w:rsidRDefault="00CA22C8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lastRenderedPageBreak/>
              <w:t>5</w:t>
            </w:r>
          </w:p>
          <w:p w:rsidR="00CA22C8" w:rsidRDefault="00CA22C8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</w:p>
          <w:p w:rsidR="00CA22C8" w:rsidRDefault="00CA22C8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</w:p>
          <w:p w:rsidR="00CA22C8" w:rsidRDefault="00CA22C8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</w:p>
          <w:p w:rsidR="00CA22C8" w:rsidRDefault="00CA22C8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t>6</w:t>
            </w:r>
          </w:p>
          <w:p w:rsidR="00CA22C8" w:rsidRDefault="00CA22C8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</w:p>
          <w:p w:rsidR="00CA22C8" w:rsidRDefault="00CA22C8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t>7</w:t>
            </w:r>
          </w:p>
          <w:p w:rsidR="00CA22C8" w:rsidRDefault="00CA22C8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</w:p>
          <w:p w:rsidR="00CA22C8" w:rsidRDefault="00CA22C8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t>8</w:t>
            </w:r>
          </w:p>
          <w:p w:rsidR="00563F71" w:rsidRPr="00563F71" w:rsidRDefault="00502163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fldChar w:fldCharType="end"/>
            </w:r>
            <w:bookmarkEnd w:id="4"/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:rsidR="00CA22C8" w:rsidRPr="00CA22C8" w:rsidRDefault="00502163" w:rsidP="00CA22C8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cs="Arial"/>
                <w:szCs w:val="20"/>
                <w:lang w:eastAsia="de-DE"/>
              </w:rPr>
            </w:r>
            <w:r>
              <w:rPr>
                <w:rFonts w:cs="Arial"/>
                <w:szCs w:val="20"/>
                <w:lang w:eastAsia="de-DE"/>
              </w:rPr>
              <w:fldChar w:fldCharType="separate"/>
            </w:r>
            <w:r w:rsidR="00CA22C8" w:rsidRPr="00CA22C8">
              <w:rPr>
                <w:rFonts w:cs="Arial"/>
                <w:noProof/>
                <w:szCs w:val="20"/>
                <w:lang w:eastAsia="de-DE"/>
              </w:rPr>
              <w:t>Identifier der Schüler/in</w:t>
            </w:r>
          </w:p>
          <w:p w:rsidR="00CA22C8" w:rsidRDefault="00CA22C8" w:rsidP="00CA22C8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CA22C8">
              <w:rPr>
                <w:rFonts w:cs="Arial"/>
                <w:noProof/>
                <w:szCs w:val="20"/>
                <w:lang w:eastAsia="de-DE"/>
              </w:rPr>
              <w:t xml:space="preserve">(Vorname, Name – es können auch Fantasienamen genutzt werden) </w:t>
            </w:r>
          </w:p>
          <w:p w:rsidR="00CA22C8" w:rsidRDefault="00CA22C8" w:rsidP="00CA22C8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CA22C8">
              <w:rPr>
                <w:rFonts w:cs="Arial"/>
                <w:noProof/>
                <w:szCs w:val="20"/>
                <w:lang w:eastAsia="de-DE"/>
              </w:rPr>
              <w:t>Benutzername / Kennwort (Account)</w:t>
            </w:r>
          </w:p>
          <w:p w:rsidR="00CA22C8" w:rsidRPr="00CA22C8" w:rsidRDefault="00CA22C8" w:rsidP="00CA22C8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CA22C8">
              <w:rPr>
                <w:rFonts w:cs="Arial"/>
                <w:noProof/>
                <w:szCs w:val="20"/>
                <w:lang w:eastAsia="de-DE"/>
              </w:rPr>
              <w:t>Geschlecht</w:t>
            </w:r>
          </w:p>
          <w:p w:rsidR="00CA22C8" w:rsidRPr="00CA22C8" w:rsidRDefault="00CA22C8" w:rsidP="00CA22C8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CA22C8">
              <w:rPr>
                <w:rFonts w:cs="Arial"/>
                <w:noProof/>
                <w:szCs w:val="20"/>
                <w:lang w:eastAsia="de-DE"/>
              </w:rPr>
              <w:t>Klassenstufe/-bezeichnung</w:t>
            </w:r>
          </w:p>
          <w:p w:rsidR="00CA22C8" w:rsidRPr="00CA22C8" w:rsidRDefault="00CA22C8" w:rsidP="00CA22C8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CA22C8">
              <w:rPr>
                <w:rFonts w:cs="Arial"/>
                <w:noProof/>
                <w:szCs w:val="20"/>
                <w:lang w:eastAsia="de-DE"/>
              </w:rPr>
              <w:lastRenderedPageBreak/>
              <w:t xml:space="preserve">bearbeitete Fragen/Aufgaben der jeweiligen Anwendung mit </w:t>
            </w:r>
          </w:p>
          <w:p w:rsidR="00CA22C8" w:rsidRDefault="00CA22C8" w:rsidP="00CA22C8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CA22C8">
              <w:rPr>
                <w:rFonts w:cs="Arial"/>
                <w:noProof/>
                <w:szCs w:val="20"/>
                <w:lang w:eastAsia="de-DE"/>
              </w:rPr>
              <w:t xml:space="preserve">- Korrektheit (richtig / falsch / ausgelassen) </w:t>
            </w:r>
          </w:p>
          <w:p w:rsidR="00CA22C8" w:rsidRDefault="00CA22C8" w:rsidP="00CA22C8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CA22C8">
              <w:rPr>
                <w:rFonts w:cs="Arial"/>
                <w:noProof/>
                <w:szCs w:val="20"/>
                <w:lang w:eastAsia="de-DE"/>
              </w:rPr>
              <w:t xml:space="preserve">- Bearbeitungsdauer und -zeitpunkt </w:t>
            </w:r>
          </w:p>
          <w:p w:rsidR="00CA22C8" w:rsidRPr="00CA22C8" w:rsidRDefault="00CA22C8" w:rsidP="00CA22C8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CA22C8">
              <w:rPr>
                <w:rFonts w:cs="Arial"/>
                <w:noProof/>
                <w:szCs w:val="20"/>
                <w:lang w:eastAsia="de-DE"/>
              </w:rPr>
              <w:t xml:space="preserve">als Basis der in der jeweiligen Anwendung definierten Auswertungen </w:t>
            </w:r>
          </w:p>
          <w:p w:rsidR="00CA22C8" w:rsidRPr="00CA22C8" w:rsidRDefault="00CA22C8" w:rsidP="00CA22C8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CA22C8">
              <w:rPr>
                <w:rFonts w:cs="Arial"/>
                <w:noProof/>
                <w:szCs w:val="20"/>
                <w:lang w:eastAsia="de-DE"/>
              </w:rPr>
              <w:t xml:space="preserve">anwendungsinterne Nachrichten der Schüler/innen an die Lehrkraft </w:t>
            </w:r>
          </w:p>
          <w:p w:rsidR="00CA22C8" w:rsidRPr="00CA22C8" w:rsidRDefault="00CA22C8" w:rsidP="00CA22C8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CA22C8">
              <w:rPr>
                <w:rFonts w:cs="Arial"/>
                <w:noProof/>
                <w:szCs w:val="20"/>
                <w:lang w:eastAsia="de-DE"/>
              </w:rPr>
              <w:t xml:space="preserve">(Inhalt und Zeitpunkt Versand) </w:t>
            </w:r>
          </w:p>
          <w:p w:rsidR="00CA22C8" w:rsidRPr="00CA22C8" w:rsidRDefault="00CA22C8" w:rsidP="00CA22C8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CA22C8">
              <w:rPr>
                <w:rFonts w:cs="Arial"/>
                <w:noProof/>
                <w:szCs w:val="20"/>
                <w:lang w:eastAsia="de-DE"/>
              </w:rPr>
              <w:t xml:space="preserve">anwendungsinterne Nachrichten der Lehrkraft an die Schüler/innen </w:t>
            </w:r>
          </w:p>
          <w:p w:rsidR="00CA22C8" w:rsidRPr="00CA22C8" w:rsidRDefault="00CA22C8" w:rsidP="00CA22C8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CA22C8">
              <w:rPr>
                <w:rFonts w:cs="Arial"/>
                <w:noProof/>
                <w:szCs w:val="20"/>
                <w:lang w:eastAsia="de-DE"/>
              </w:rPr>
              <w:t xml:space="preserve">(Inhalt und Zeitpunkt Versand) </w:t>
            </w:r>
          </w:p>
          <w:p w:rsidR="00CA22C8" w:rsidRDefault="00CA22C8" w:rsidP="00CA22C8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CA22C8">
              <w:rPr>
                <w:rFonts w:cs="Arial"/>
                <w:noProof/>
                <w:szCs w:val="20"/>
                <w:lang w:eastAsia="de-DE"/>
              </w:rPr>
              <w:t xml:space="preserve">Zeitpunkt von Login und Logout eines Nutzers </w:t>
            </w:r>
          </w:p>
          <w:p w:rsidR="00563F71" w:rsidRPr="00563F71" w:rsidRDefault="00502163" w:rsidP="00CA22C8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fldChar w:fldCharType="end"/>
            </w:r>
            <w:bookmarkEnd w:id="5"/>
          </w:p>
        </w:tc>
      </w:tr>
    </w:tbl>
    <w:p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lastRenderedPageBreak/>
        <w:t>4. Kategorien der betroffenen Personen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452"/>
      </w:tblGrid>
      <w:tr w:rsidR="00563F71" w:rsidRPr="00563F71" w:rsidTr="00E836CC">
        <w:tc>
          <w:tcPr>
            <w:tcW w:w="1063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 xml:space="preserve">Lfd. Nr. 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>Betroffene Personen</w:t>
            </w:r>
          </w:p>
        </w:tc>
      </w:tr>
      <w:tr w:rsidR="00563F71" w:rsidRPr="00563F71" w:rsidTr="00E836CC">
        <w:tc>
          <w:tcPr>
            <w:tcW w:w="1063" w:type="dxa"/>
            <w:tcMar>
              <w:top w:w="57" w:type="dxa"/>
              <w:bottom w:w="57" w:type="dxa"/>
            </w:tcMar>
          </w:tcPr>
          <w:p w:rsidR="00CA22C8" w:rsidRDefault="00502163" w:rsidP="00563F71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cs="Arial"/>
                <w:szCs w:val="20"/>
                <w:lang w:eastAsia="de-DE"/>
              </w:rPr>
            </w:r>
            <w:r>
              <w:rPr>
                <w:rFonts w:cs="Arial"/>
                <w:szCs w:val="20"/>
                <w:lang w:eastAsia="de-DE"/>
              </w:rPr>
              <w:fldChar w:fldCharType="separate"/>
            </w:r>
            <w:r w:rsidR="00CA22C8">
              <w:rPr>
                <w:rFonts w:cs="Arial"/>
                <w:szCs w:val="20"/>
                <w:lang w:eastAsia="de-DE"/>
              </w:rPr>
              <w:t>1</w:t>
            </w:r>
          </w:p>
          <w:p w:rsidR="00563F71" w:rsidRPr="00563F71" w:rsidRDefault="00502163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fldChar w:fldCharType="end"/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 w:rsidRPr="00563F71">
              <w:rPr>
                <w:rFonts w:cs="Arial"/>
                <w:szCs w:val="20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3F71">
              <w:rPr>
                <w:rFonts w:cs="Arial"/>
                <w:szCs w:val="20"/>
                <w:lang w:eastAsia="de-DE"/>
              </w:rPr>
              <w:instrText xml:space="preserve"> FORMTEXT </w:instrText>
            </w:r>
            <w:r w:rsidRPr="00563F71">
              <w:rPr>
                <w:rFonts w:cs="Arial"/>
                <w:szCs w:val="20"/>
                <w:lang w:eastAsia="de-DE"/>
              </w:rPr>
            </w:r>
            <w:r w:rsidRPr="00563F71">
              <w:rPr>
                <w:rFonts w:cs="Arial"/>
                <w:szCs w:val="20"/>
                <w:lang w:eastAsia="de-DE"/>
              </w:rPr>
              <w:fldChar w:fldCharType="separate"/>
            </w:r>
            <w:r w:rsidR="00CA22C8" w:rsidRPr="00CA22C8">
              <w:rPr>
                <w:rFonts w:cs="Arial"/>
                <w:noProof/>
                <w:szCs w:val="20"/>
                <w:lang w:eastAsia="de-DE"/>
              </w:rPr>
              <w:t xml:space="preserve">Schüler/innen der datenverarbeitenden Stelle, die in der Anwendung eingerichtet werden. </w:t>
            </w:r>
            <w:r w:rsidRPr="00563F71">
              <w:rPr>
                <w:rFonts w:cs="Arial"/>
                <w:szCs w:val="20"/>
                <w:lang w:eastAsia="de-DE"/>
              </w:rPr>
              <w:fldChar w:fldCharType="end"/>
            </w:r>
          </w:p>
        </w:tc>
      </w:tr>
    </w:tbl>
    <w:p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5. Kategorien der Empfänger, denen die personenbezogenen Daten offengelegt worden sind oder noch offengelegt werden, einschließlich Empfänger in Drittländern oder internationalen Organisationen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2"/>
        <w:gridCol w:w="5953"/>
      </w:tblGrid>
      <w:tr w:rsidR="00563F71" w:rsidRPr="00563F71" w:rsidTr="00E836CC">
        <w:tc>
          <w:tcPr>
            <w:tcW w:w="1063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 xml:space="preserve">Lfd. Nr. 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 xml:space="preserve">Empfänger 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>Anlass der Offenlegung</w:t>
            </w:r>
          </w:p>
        </w:tc>
      </w:tr>
      <w:tr w:rsidR="00563F71" w:rsidRPr="00563F71" w:rsidTr="00E836CC">
        <w:tc>
          <w:tcPr>
            <w:tcW w:w="1063" w:type="dxa"/>
            <w:tcMar>
              <w:top w:w="57" w:type="dxa"/>
              <w:bottom w:w="57" w:type="dxa"/>
            </w:tcMar>
          </w:tcPr>
          <w:p w:rsidR="00CA22C8" w:rsidRDefault="00563F71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 w:rsidRPr="00563F71">
              <w:rPr>
                <w:rFonts w:cs="Arial"/>
                <w:szCs w:val="22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563F71">
              <w:rPr>
                <w:rFonts w:cs="Arial"/>
                <w:szCs w:val="22"/>
                <w:lang w:eastAsia="de-DE"/>
              </w:rPr>
              <w:instrText xml:space="preserve"> FORMTEXT </w:instrText>
            </w:r>
            <w:r w:rsidRPr="00563F71">
              <w:rPr>
                <w:rFonts w:cs="Arial"/>
                <w:szCs w:val="22"/>
                <w:lang w:eastAsia="de-DE"/>
              </w:rPr>
            </w:r>
            <w:r w:rsidRPr="00563F71">
              <w:rPr>
                <w:rFonts w:cs="Arial"/>
                <w:szCs w:val="22"/>
                <w:lang w:eastAsia="de-DE"/>
              </w:rPr>
              <w:fldChar w:fldCharType="separate"/>
            </w:r>
            <w:r w:rsidR="00CA22C8">
              <w:rPr>
                <w:rFonts w:cs="Arial"/>
                <w:szCs w:val="22"/>
                <w:lang w:eastAsia="de-DE"/>
              </w:rPr>
              <w:t>1-5</w:t>
            </w:r>
          </w:p>
          <w:p w:rsidR="00CA22C8" w:rsidRDefault="005E08DF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t>6,7</w:t>
            </w:r>
          </w:p>
          <w:p w:rsidR="00CA22C8" w:rsidRDefault="00CA22C8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</w:p>
          <w:p w:rsidR="005E08DF" w:rsidRDefault="005E08DF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t>8</w:t>
            </w:r>
          </w:p>
          <w:p w:rsidR="00563F71" w:rsidRPr="00563F71" w:rsidRDefault="00563F71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 w:rsidRPr="00563F71">
              <w:rPr>
                <w:rFonts w:cs="Arial"/>
                <w:szCs w:val="22"/>
                <w:lang w:eastAsia="de-DE"/>
              </w:rPr>
              <w:fldChar w:fldCharType="end"/>
            </w:r>
            <w:bookmarkEnd w:id="6"/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CA22C8" w:rsidRDefault="00502163" w:rsidP="00563F71">
            <w:pPr>
              <w:spacing w:before="40" w:line="240" w:lineRule="auto"/>
              <w:rPr>
                <w:rFonts w:cs="Arial"/>
                <w:noProof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cs="Arial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zCs w:val="22"/>
                <w:lang w:eastAsia="de-DE"/>
              </w:rPr>
            </w:r>
            <w:r>
              <w:rPr>
                <w:rFonts w:cs="Arial"/>
                <w:szCs w:val="22"/>
                <w:lang w:eastAsia="de-DE"/>
              </w:rPr>
              <w:fldChar w:fldCharType="separate"/>
            </w:r>
            <w:r w:rsidR="00CA22C8" w:rsidRPr="00CA22C8">
              <w:rPr>
                <w:rFonts w:cs="Arial"/>
                <w:noProof/>
                <w:szCs w:val="22"/>
                <w:lang w:eastAsia="de-DE"/>
              </w:rPr>
              <w:t>Lehrkraft</w:t>
            </w:r>
            <w:r w:rsidR="00CA22C8">
              <w:rPr>
                <w:rFonts w:cs="Arial"/>
                <w:noProof/>
                <w:szCs w:val="22"/>
                <w:lang w:eastAsia="de-DE"/>
              </w:rPr>
              <w:t xml:space="preserve"> der j</w:t>
            </w:r>
            <w:r w:rsidR="00CA22C8" w:rsidRPr="00CA22C8">
              <w:rPr>
                <w:rFonts w:cs="Arial"/>
                <w:noProof/>
                <w:szCs w:val="22"/>
                <w:lang w:eastAsia="de-DE"/>
              </w:rPr>
              <w:t>eweilige</w:t>
            </w:r>
            <w:r w:rsidR="00CA22C8">
              <w:rPr>
                <w:rFonts w:cs="Arial"/>
                <w:noProof/>
                <w:szCs w:val="22"/>
                <w:lang w:eastAsia="de-DE"/>
              </w:rPr>
              <w:t>n</w:t>
            </w:r>
            <w:r w:rsidR="00CA22C8" w:rsidRPr="00CA22C8">
              <w:rPr>
                <w:rFonts w:cs="Arial"/>
                <w:noProof/>
                <w:szCs w:val="22"/>
                <w:lang w:eastAsia="de-DE"/>
              </w:rPr>
              <w:t xml:space="preserve"> Klass</w:t>
            </w:r>
            <w:r w:rsidR="00CA22C8">
              <w:rPr>
                <w:rFonts w:cs="Arial"/>
                <w:noProof/>
                <w:szCs w:val="22"/>
                <w:lang w:eastAsia="de-DE"/>
              </w:rPr>
              <w:t>e</w:t>
            </w:r>
          </w:p>
          <w:p w:rsidR="005E08DF" w:rsidRDefault="00CA22C8" w:rsidP="00563F71">
            <w:pPr>
              <w:spacing w:before="40" w:line="240" w:lineRule="auto"/>
              <w:rPr>
                <w:rFonts w:cs="Arial"/>
                <w:noProof/>
                <w:szCs w:val="22"/>
                <w:lang w:eastAsia="de-DE"/>
              </w:rPr>
            </w:pPr>
            <w:r w:rsidRPr="00CA22C8">
              <w:rPr>
                <w:rFonts w:cs="Arial"/>
                <w:noProof/>
                <w:szCs w:val="22"/>
                <w:lang w:eastAsia="de-DE"/>
              </w:rPr>
              <w:t>Empfänger/in der Nachricht</w:t>
            </w:r>
          </w:p>
          <w:p w:rsidR="005E08DF" w:rsidRDefault="005E08DF" w:rsidP="00563F71">
            <w:pPr>
              <w:spacing w:before="40" w:line="240" w:lineRule="auto"/>
              <w:rPr>
                <w:rFonts w:cs="Arial"/>
                <w:noProof/>
                <w:szCs w:val="22"/>
                <w:lang w:eastAsia="de-DE"/>
              </w:rPr>
            </w:pPr>
          </w:p>
          <w:p w:rsidR="00563F71" w:rsidRPr="00563F71" w:rsidRDefault="005E08DF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 w:rsidRPr="005E08DF">
              <w:rPr>
                <w:rFonts w:cs="Arial"/>
                <w:noProof/>
                <w:szCs w:val="22"/>
                <w:lang w:eastAsia="de-DE"/>
              </w:rPr>
              <w:t xml:space="preserve">Systemadministrator der Gärtner Datentechnik </w:t>
            </w:r>
            <w:r w:rsidR="00CA22C8" w:rsidRPr="00CA22C8">
              <w:rPr>
                <w:rFonts w:cs="Arial"/>
                <w:noProof/>
                <w:szCs w:val="22"/>
                <w:lang w:eastAsia="de-DE"/>
              </w:rPr>
              <w:t xml:space="preserve"> </w:t>
            </w:r>
            <w:r w:rsidR="00502163">
              <w:rPr>
                <w:rFonts w:cs="Arial"/>
                <w:szCs w:val="22"/>
                <w:lang w:eastAsia="de-DE"/>
              </w:rPr>
              <w:fldChar w:fldCharType="end"/>
            </w:r>
            <w:bookmarkEnd w:id="7"/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CA22C8" w:rsidRDefault="00502163" w:rsidP="00563F71">
            <w:pPr>
              <w:spacing w:before="40" w:line="240" w:lineRule="auto"/>
              <w:rPr>
                <w:rFonts w:cs="Arial"/>
                <w:noProof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cs="Arial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zCs w:val="22"/>
                <w:lang w:eastAsia="de-DE"/>
              </w:rPr>
            </w:r>
            <w:r>
              <w:rPr>
                <w:rFonts w:cs="Arial"/>
                <w:szCs w:val="22"/>
                <w:lang w:eastAsia="de-DE"/>
              </w:rPr>
              <w:fldChar w:fldCharType="separate"/>
            </w:r>
            <w:r w:rsidR="00CA22C8">
              <w:rPr>
                <w:rFonts w:cs="Arial"/>
                <w:szCs w:val="22"/>
                <w:lang w:eastAsia="de-DE"/>
              </w:rPr>
              <w:t xml:space="preserve">Betreuung der </w:t>
            </w:r>
            <w:r w:rsidR="00CA22C8" w:rsidRPr="00CA22C8">
              <w:rPr>
                <w:rFonts w:cs="Arial"/>
                <w:noProof/>
                <w:szCs w:val="22"/>
                <w:lang w:eastAsia="de-DE"/>
              </w:rPr>
              <w:t>Anwendung</w:t>
            </w:r>
          </w:p>
          <w:p w:rsidR="005E08DF" w:rsidRDefault="005E08DF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t>Kommunikation zwischen Lehrkraft und Schülerinnen und Schüler</w:t>
            </w:r>
          </w:p>
          <w:p w:rsidR="005E08DF" w:rsidRDefault="005E08DF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t>Zur Systembetreuung des Servers</w:t>
            </w:r>
          </w:p>
          <w:p w:rsidR="00563F71" w:rsidRPr="00563F71" w:rsidRDefault="00502163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fldChar w:fldCharType="end"/>
            </w:r>
            <w:bookmarkEnd w:id="8"/>
          </w:p>
        </w:tc>
      </w:tr>
    </w:tbl>
    <w:p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6. Falls zutreffend: Übermittlungen von personenbezogenen Daten an ein Drittland oder an eine internationale Organisation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2"/>
        <w:gridCol w:w="5953"/>
      </w:tblGrid>
      <w:tr w:rsidR="00563F71" w:rsidRPr="00563F71" w:rsidTr="00E836CC">
        <w:tc>
          <w:tcPr>
            <w:tcW w:w="1063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 xml:space="preserve">Lfd. Nr. 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 xml:space="preserve">Drittland oder internationale Organisation 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>Geeignete Garantien im Falle einer Übermittlung nach Art. 49 Abs. 1 Unterabsatz 2 DSGVO</w:t>
            </w:r>
          </w:p>
        </w:tc>
      </w:tr>
      <w:tr w:rsidR="00563F71" w:rsidRPr="00563F71" w:rsidTr="00E836CC">
        <w:tc>
          <w:tcPr>
            <w:tcW w:w="1063" w:type="dxa"/>
            <w:tcMar>
              <w:top w:w="57" w:type="dxa"/>
              <w:bottom w:w="57" w:type="dxa"/>
            </w:tcMar>
          </w:tcPr>
          <w:p w:rsidR="00563F71" w:rsidRPr="00563F71" w:rsidRDefault="00502163" w:rsidP="00563F71">
            <w:pPr>
              <w:spacing w:before="40" w:line="240" w:lineRule="auto"/>
              <w:rPr>
                <w:rFonts w:cs="Arial"/>
                <w:b/>
                <w:szCs w:val="22"/>
                <w:lang w:eastAsia="de-DE"/>
              </w:rPr>
            </w:pPr>
            <w:r>
              <w:rPr>
                <w:rFonts w:cs="Arial"/>
                <w:b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b/>
                <w:szCs w:val="22"/>
                <w:lang w:eastAsia="de-DE"/>
              </w:rPr>
            </w:r>
            <w:r>
              <w:rPr>
                <w:rFonts w:cs="Arial"/>
                <w:b/>
                <w:szCs w:val="22"/>
                <w:lang w:eastAsia="de-DE"/>
              </w:rPr>
              <w:fldChar w:fldCharType="separate"/>
            </w:r>
            <w:r w:rsidR="005E08DF">
              <w:rPr>
                <w:rFonts w:cs="Arial"/>
                <w:b/>
                <w:noProof/>
                <w:szCs w:val="22"/>
                <w:lang w:eastAsia="de-DE"/>
              </w:rPr>
              <w:t>1</w:t>
            </w:r>
            <w:r>
              <w:rPr>
                <w:rFonts w:cs="Arial"/>
                <w:b/>
                <w:szCs w:val="22"/>
                <w:lang w:eastAsia="de-DE"/>
              </w:rPr>
              <w:fldChar w:fldCharType="end"/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563F71" w:rsidRPr="00563F71" w:rsidRDefault="00502163" w:rsidP="00563F71">
            <w:pPr>
              <w:spacing w:before="40" w:line="240" w:lineRule="auto"/>
              <w:rPr>
                <w:rFonts w:cs="Arial"/>
                <w:b/>
                <w:szCs w:val="22"/>
                <w:lang w:eastAsia="de-DE"/>
              </w:rPr>
            </w:pPr>
            <w:r>
              <w:rPr>
                <w:rFonts w:cs="Arial"/>
                <w:b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b/>
                <w:szCs w:val="22"/>
                <w:lang w:eastAsia="de-DE"/>
              </w:rPr>
            </w:r>
            <w:r>
              <w:rPr>
                <w:rFonts w:cs="Arial"/>
                <w:b/>
                <w:szCs w:val="22"/>
                <w:lang w:eastAsia="de-DE"/>
              </w:rPr>
              <w:fldChar w:fldCharType="separate"/>
            </w:r>
            <w:r w:rsidR="005E08DF" w:rsidRPr="005E08DF">
              <w:rPr>
                <w:rFonts w:cs="Arial"/>
                <w:b/>
                <w:noProof/>
                <w:szCs w:val="22"/>
                <w:lang w:eastAsia="de-DE"/>
              </w:rPr>
              <w:t>Es werden keine Daten aus der Anwendung an Dritte übermittelt.</w:t>
            </w:r>
            <w:r>
              <w:rPr>
                <w:rFonts w:cs="Arial"/>
                <w:b/>
                <w:szCs w:val="22"/>
                <w:lang w:eastAsia="de-DE"/>
              </w:rPr>
              <w:fldChar w:fldCharType="end"/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:rsidR="005E08DF" w:rsidRPr="005E08DF" w:rsidRDefault="00502163" w:rsidP="005E08DF">
            <w:pPr>
              <w:spacing w:before="40" w:line="240" w:lineRule="auto"/>
              <w:rPr>
                <w:rFonts w:cs="Arial"/>
                <w:b/>
                <w:noProof/>
                <w:szCs w:val="22"/>
                <w:lang w:eastAsia="de-DE"/>
              </w:rPr>
            </w:pPr>
            <w:r>
              <w:rPr>
                <w:rFonts w:cs="Arial"/>
                <w:b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b/>
                <w:szCs w:val="22"/>
                <w:lang w:eastAsia="de-DE"/>
              </w:rPr>
            </w:r>
            <w:r>
              <w:rPr>
                <w:rFonts w:cs="Arial"/>
                <w:b/>
                <w:szCs w:val="22"/>
                <w:lang w:eastAsia="de-DE"/>
              </w:rPr>
              <w:fldChar w:fldCharType="separate"/>
            </w:r>
            <w:r w:rsidR="005E08DF" w:rsidRPr="005E08DF">
              <w:rPr>
                <w:rFonts w:cs="Arial"/>
                <w:b/>
                <w:noProof/>
                <w:szCs w:val="22"/>
                <w:lang w:eastAsia="de-DE"/>
              </w:rPr>
              <w:t xml:space="preserve">Der Dienstleister Bildungshaus Schulbuchverlage Westermann Schroedel Diesterweg Schöningh Winklers GmbH betreibt Datenverarbeitung im Auftrag. </w:t>
            </w:r>
          </w:p>
          <w:p w:rsidR="00563F71" w:rsidRPr="00563F71" w:rsidRDefault="005E08DF" w:rsidP="005E08DF">
            <w:pPr>
              <w:spacing w:before="40" w:line="240" w:lineRule="auto"/>
              <w:rPr>
                <w:rFonts w:cs="Arial"/>
                <w:b/>
                <w:szCs w:val="22"/>
                <w:lang w:eastAsia="de-DE"/>
              </w:rPr>
            </w:pPr>
            <w:r w:rsidRPr="005E08DF">
              <w:rPr>
                <w:rFonts w:cs="Arial"/>
                <w:b/>
                <w:noProof/>
                <w:szCs w:val="22"/>
                <w:lang w:eastAsia="de-DE"/>
              </w:rPr>
              <w:t xml:space="preserve">Auftraggeber ist die jeweilige Schule. </w:t>
            </w:r>
            <w:r w:rsidR="00502163">
              <w:rPr>
                <w:rFonts w:cs="Arial"/>
                <w:b/>
                <w:szCs w:val="22"/>
                <w:lang w:eastAsia="de-DE"/>
              </w:rPr>
              <w:fldChar w:fldCharType="end"/>
            </w:r>
          </w:p>
        </w:tc>
      </w:tr>
    </w:tbl>
    <w:p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7. Vorgesehene Fristen für die Löschung der verschiedenen Datenkategorien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452"/>
      </w:tblGrid>
      <w:tr w:rsidR="00563F71" w:rsidRPr="00563F71" w:rsidTr="00E836CC">
        <w:tc>
          <w:tcPr>
            <w:tcW w:w="1063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 xml:space="preserve">Lfd. Nr. 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>Löschungsfrist</w:t>
            </w:r>
          </w:p>
        </w:tc>
      </w:tr>
      <w:tr w:rsidR="00563F71" w:rsidRPr="00563F71" w:rsidTr="00E836CC">
        <w:tc>
          <w:tcPr>
            <w:tcW w:w="1063" w:type="dxa"/>
            <w:tcMar>
              <w:top w:w="57" w:type="dxa"/>
              <w:bottom w:w="57" w:type="dxa"/>
            </w:tcMar>
          </w:tcPr>
          <w:p w:rsidR="005E08DF" w:rsidRDefault="00502163" w:rsidP="00563F71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cs="Arial"/>
                <w:szCs w:val="20"/>
                <w:lang w:eastAsia="de-DE"/>
              </w:rPr>
            </w:r>
            <w:r>
              <w:rPr>
                <w:rFonts w:cs="Arial"/>
                <w:szCs w:val="20"/>
                <w:lang w:eastAsia="de-DE"/>
              </w:rPr>
              <w:fldChar w:fldCharType="separate"/>
            </w:r>
            <w:r w:rsidR="005E08DF">
              <w:rPr>
                <w:rFonts w:cs="Arial"/>
                <w:noProof/>
                <w:szCs w:val="20"/>
                <w:lang w:eastAsia="de-DE"/>
              </w:rPr>
              <w:t>1-4</w:t>
            </w:r>
          </w:p>
          <w:p w:rsidR="005E08DF" w:rsidRDefault="005E08DF" w:rsidP="00563F71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</w:p>
          <w:p w:rsidR="005E08DF" w:rsidRDefault="005E08DF" w:rsidP="00563F71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>
              <w:rPr>
                <w:rFonts w:cs="Arial"/>
                <w:noProof/>
                <w:szCs w:val="20"/>
                <w:lang w:eastAsia="de-DE"/>
              </w:rPr>
              <w:t>5</w:t>
            </w:r>
          </w:p>
          <w:p w:rsidR="005E08DF" w:rsidRDefault="005E08DF" w:rsidP="00563F71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</w:p>
          <w:p w:rsidR="005E08DF" w:rsidRDefault="005E08DF" w:rsidP="00563F71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</w:p>
          <w:p w:rsidR="005E08DF" w:rsidRDefault="005E08DF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t>6,7</w:t>
            </w:r>
          </w:p>
          <w:p w:rsidR="00563F71" w:rsidRPr="00563F71" w:rsidRDefault="005E08DF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t>8</w:t>
            </w:r>
            <w:r w:rsidR="00502163">
              <w:rPr>
                <w:rFonts w:cs="Arial"/>
                <w:szCs w:val="20"/>
                <w:lang w:eastAsia="de-DE"/>
              </w:rPr>
              <w:fldChar w:fldCharType="end"/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:rsidR="005E08DF" w:rsidRPr="005E08DF" w:rsidRDefault="00502163" w:rsidP="005E08DF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cs="Arial"/>
                <w:szCs w:val="20"/>
                <w:lang w:eastAsia="de-DE"/>
              </w:rPr>
            </w:r>
            <w:r>
              <w:rPr>
                <w:rFonts w:cs="Arial"/>
                <w:szCs w:val="20"/>
                <w:lang w:eastAsia="de-DE"/>
              </w:rPr>
              <w:fldChar w:fldCharType="separate"/>
            </w:r>
            <w:r w:rsidR="005E08DF" w:rsidRPr="005E08DF">
              <w:rPr>
                <w:rFonts w:cs="Arial"/>
                <w:noProof/>
                <w:szCs w:val="20"/>
                <w:lang w:eastAsia="de-DE"/>
              </w:rPr>
              <w:t xml:space="preserve">Schüler/innen-Daten sind zu löschen, sobald sie nicht mehr benötigt werden, spätestens </w:t>
            </w:r>
          </w:p>
          <w:p w:rsidR="005E08DF" w:rsidRPr="005E08DF" w:rsidRDefault="005E08DF" w:rsidP="005E08DF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5E08DF">
              <w:rPr>
                <w:rFonts w:cs="Arial"/>
                <w:noProof/>
                <w:szCs w:val="20"/>
                <w:lang w:eastAsia="de-DE"/>
              </w:rPr>
              <w:t>wenn die Schülerin / der Schüler die Schule verlässt.</w:t>
            </w:r>
          </w:p>
          <w:p w:rsidR="005E08DF" w:rsidRPr="005E08DF" w:rsidRDefault="005E08DF" w:rsidP="005E08DF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5E08DF">
              <w:rPr>
                <w:rFonts w:cs="Arial"/>
                <w:noProof/>
                <w:szCs w:val="20"/>
                <w:lang w:eastAsia="de-DE"/>
              </w:rPr>
              <w:t xml:space="preserve">Daten werden nur zum Zwecke der individuellen Förderung der teilnehmenden </w:t>
            </w:r>
          </w:p>
          <w:p w:rsidR="005E08DF" w:rsidRPr="005E08DF" w:rsidRDefault="005E08DF" w:rsidP="005E08DF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5E08DF">
              <w:rPr>
                <w:rFonts w:cs="Arial"/>
                <w:noProof/>
                <w:szCs w:val="20"/>
                <w:lang w:eastAsia="de-DE"/>
              </w:rPr>
              <w:t xml:space="preserve">Schüler/innen in der jeweiligen Anwendung eingesetzt und werden automatisch </w:t>
            </w:r>
          </w:p>
          <w:p w:rsidR="005E08DF" w:rsidRPr="005E08DF" w:rsidRDefault="005E08DF" w:rsidP="005E08DF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5E08DF">
              <w:rPr>
                <w:rFonts w:cs="Arial"/>
                <w:noProof/>
                <w:szCs w:val="20"/>
                <w:lang w:eastAsia="de-DE"/>
              </w:rPr>
              <w:t>gelöscht, sobald sie für diesen Zweck nicht mehr benötigt werden.</w:t>
            </w:r>
          </w:p>
          <w:p w:rsidR="005E08DF" w:rsidRDefault="005E08DF" w:rsidP="005E08DF">
            <w:pPr>
              <w:spacing w:line="240" w:lineRule="auto"/>
              <w:rPr>
                <w:rFonts w:cs="Arial"/>
                <w:noProof/>
                <w:szCs w:val="20"/>
                <w:lang w:eastAsia="de-DE"/>
              </w:rPr>
            </w:pPr>
            <w:r w:rsidRPr="005E08DF">
              <w:rPr>
                <w:rFonts w:cs="Arial"/>
                <w:noProof/>
                <w:szCs w:val="20"/>
                <w:lang w:eastAsia="de-DE"/>
              </w:rPr>
              <w:t xml:space="preserve">empfangene Nachrichten werden durch die Empfängerin / den Empfänger gelöscht </w:t>
            </w:r>
          </w:p>
          <w:p w:rsidR="00563F71" w:rsidRPr="00563F71" w:rsidRDefault="005E08DF" w:rsidP="005E08DF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 w:rsidRPr="005E08DF">
              <w:rPr>
                <w:rFonts w:cs="Arial"/>
                <w:noProof/>
                <w:szCs w:val="20"/>
                <w:lang w:eastAsia="de-DE"/>
              </w:rPr>
              <w:t xml:space="preserve">Logdaten werden nach 3 Monaten automatisch gelöscht </w:t>
            </w:r>
            <w:r w:rsidR="00502163">
              <w:rPr>
                <w:rFonts w:cs="Arial"/>
                <w:szCs w:val="20"/>
                <w:lang w:eastAsia="de-DE"/>
              </w:rPr>
              <w:fldChar w:fldCharType="end"/>
            </w:r>
          </w:p>
        </w:tc>
      </w:tr>
    </w:tbl>
    <w:p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8. Allgemeine Beschreibung der technischen und organisatorischen Maßnahmen gemäß Art. 32 Abs. 1 DSGVO, ggf. einschließlich der Maßnahmen nach Art. 8 Abs. 2 Satz 2 BayDSG-E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563F71" w:rsidRPr="00563F71" w:rsidTr="00E836CC">
        <w:tc>
          <w:tcPr>
            <w:tcW w:w="10515" w:type="dxa"/>
            <w:tcMar>
              <w:top w:w="57" w:type="dxa"/>
              <w:bottom w:w="57" w:type="dxa"/>
            </w:tcMar>
          </w:tcPr>
          <w:p w:rsidR="00563F71" w:rsidRPr="00563F71" w:rsidRDefault="00502163" w:rsidP="00563F71">
            <w:pPr>
              <w:spacing w:before="40" w:line="240" w:lineRule="auto"/>
              <w:rPr>
                <w:rFonts w:cs="Arial"/>
                <w:snapToGrid w:val="0"/>
                <w:szCs w:val="22"/>
                <w:lang w:eastAsia="de-DE"/>
              </w:rPr>
            </w:pPr>
            <w:r>
              <w:rPr>
                <w:rFonts w:cs="Arial"/>
                <w:snapToGrid w:val="0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napToGrid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napToGrid w:val="0"/>
                <w:szCs w:val="22"/>
                <w:lang w:eastAsia="de-DE"/>
              </w:rPr>
            </w:r>
            <w:r>
              <w:rPr>
                <w:rFonts w:cs="Arial"/>
                <w:snapToGrid w:val="0"/>
                <w:szCs w:val="22"/>
                <w:lang w:eastAsia="de-DE"/>
              </w:rPr>
              <w:fldChar w:fldCharType="separate"/>
            </w:r>
            <w:r w:rsidR="0064020E" w:rsidRPr="0064020E">
              <w:rPr>
                <w:rFonts w:cs="Arial"/>
                <w:noProof/>
                <w:snapToGrid w:val="0"/>
                <w:szCs w:val="22"/>
                <w:lang w:eastAsia="de-DE"/>
              </w:rPr>
              <w:t xml:space="preserve">Eine genaue Auflistung der organisatorisch technischen Maßnahmen findet sich in Anlage 2 zum Vertrag über die Datenverarbeitung im Auftrag. </w:t>
            </w:r>
            <w:r>
              <w:rPr>
                <w:rFonts w:cs="Arial"/>
                <w:snapToGrid w:val="0"/>
                <w:szCs w:val="22"/>
                <w:lang w:eastAsia="de-DE"/>
              </w:rPr>
              <w:fldChar w:fldCharType="end"/>
            </w:r>
          </w:p>
        </w:tc>
      </w:tr>
    </w:tbl>
    <w:p w:rsidR="00F44B6E" w:rsidRDefault="00F44B6E" w:rsidP="00E836CC">
      <w:pPr>
        <w:keepNext/>
        <w:spacing w:after="120" w:line="240" w:lineRule="auto"/>
        <w:jc w:val="center"/>
        <w:rPr>
          <w:rFonts w:cs="Arial"/>
          <w:b/>
          <w:sz w:val="28"/>
          <w:szCs w:val="28"/>
          <w:lang w:eastAsia="de-DE"/>
        </w:rPr>
      </w:pPr>
    </w:p>
    <w:p w:rsidR="00563F71" w:rsidRPr="00563F71" w:rsidRDefault="00563F71" w:rsidP="00E836CC">
      <w:pPr>
        <w:keepNext/>
        <w:spacing w:after="120" w:line="240" w:lineRule="auto"/>
        <w:jc w:val="center"/>
        <w:rPr>
          <w:rFonts w:cs="Arial"/>
          <w:b/>
          <w:sz w:val="28"/>
          <w:szCs w:val="28"/>
          <w:lang w:eastAsia="de-DE"/>
        </w:rPr>
      </w:pPr>
      <w:r w:rsidRPr="00563F71">
        <w:rPr>
          <w:rFonts w:cs="Arial"/>
          <w:b/>
          <w:sz w:val="28"/>
          <w:szCs w:val="28"/>
          <w:lang w:eastAsia="de-DE"/>
        </w:rPr>
        <w:t>Weitere Angaben</w:t>
      </w:r>
    </w:p>
    <w:p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 xml:space="preserve">9. Nur für Polizei- und Strafjustizbehörden </w:t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4"/>
      </w:tblGrid>
      <w:tr w:rsidR="00563F71" w:rsidRPr="00563F71" w:rsidTr="00E836CC">
        <w:tc>
          <w:tcPr>
            <w:tcW w:w="10514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Erfolgt ein Profiling im Sinne von Art. 4 Nr. 4 DSGVO?</w:t>
            </w:r>
          </w:p>
          <w:p w:rsidR="00563F71" w:rsidRPr="00563F71" w:rsidRDefault="009B7EEE" w:rsidP="00D739B9">
            <w:pPr>
              <w:spacing w:before="40" w:line="240" w:lineRule="auto"/>
              <w:rPr>
                <w:rFonts w:cs="Arial"/>
                <w:szCs w:val="20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2"/>
                  <w:lang w:eastAsia="de-DE"/>
                </w:rPr>
                <w:id w:val="-101253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71" w:rsidRPr="00563F71">
                  <w:rPr>
                    <w:rFonts w:eastAsia="MS Gothic" w:cs="Arial" w:hint="eastAsia"/>
                    <w:snapToGrid w:val="0"/>
                    <w:szCs w:val="22"/>
                    <w:lang w:eastAsia="de-DE"/>
                  </w:rPr>
                  <w:t>☐</w:t>
                </w:r>
              </w:sdtContent>
            </w:sdt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 xml:space="preserve"> Ja </w:t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</w:r>
            <w:sdt>
              <w:sdtPr>
                <w:rPr>
                  <w:rFonts w:cs="Arial"/>
                  <w:snapToGrid w:val="0"/>
                  <w:szCs w:val="22"/>
                  <w:lang w:eastAsia="de-DE"/>
                </w:rPr>
                <w:id w:val="113968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71" w:rsidRPr="00563F71">
                  <w:rPr>
                    <w:rFonts w:eastAsia="MS Gothic" w:cs="Arial" w:hint="eastAsia"/>
                    <w:snapToGrid w:val="0"/>
                    <w:szCs w:val="22"/>
                    <w:lang w:eastAsia="de-DE"/>
                  </w:rPr>
                  <w:t>☐</w:t>
                </w:r>
              </w:sdtContent>
            </w:sdt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 xml:space="preserve"> Nein</w:t>
            </w:r>
          </w:p>
        </w:tc>
      </w:tr>
      <w:tr w:rsidR="00563F71" w:rsidRPr="00563F71" w:rsidTr="00E836CC">
        <w:tc>
          <w:tcPr>
            <w:tcW w:w="10514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Falls ja: Welche Art von Profiling wird durchgeführt?</w:t>
            </w:r>
          </w:p>
          <w:p w:rsidR="00563F71" w:rsidRPr="00563F71" w:rsidRDefault="00D739B9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>
              <w:rPr>
                <w:rFonts w:cs="Arial"/>
                <w:snapToGrid w:val="0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napToGrid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napToGrid w:val="0"/>
                <w:szCs w:val="22"/>
                <w:lang w:eastAsia="de-DE"/>
              </w:rPr>
            </w:r>
            <w:r>
              <w:rPr>
                <w:rFonts w:cs="Arial"/>
                <w:snapToGrid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snapToGrid w:val="0"/>
                <w:szCs w:val="22"/>
                <w:lang w:eastAsia="de-DE"/>
              </w:rPr>
              <w:fldChar w:fldCharType="end"/>
            </w:r>
          </w:p>
        </w:tc>
      </w:tr>
      <w:tr w:rsidR="00563F71" w:rsidRPr="00563F71" w:rsidTr="00E836CC">
        <w:tc>
          <w:tcPr>
            <w:tcW w:w="10514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Besteht für die Verarbeitung eine Errichtungsanordnung?</w:t>
            </w:r>
          </w:p>
          <w:p w:rsidR="00563F71" w:rsidRPr="00563F71" w:rsidRDefault="009B7EEE" w:rsidP="00D739B9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2"/>
                  <w:lang w:eastAsia="de-DE"/>
                </w:rPr>
                <w:id w:val="108696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71" w:rsidRPr="00563F71">
                  <w:rPr>
                    <w:rFonts w:eastAsia="MS Gothic" w:cs="Arial" w:hint="eastAsia"/>
                    <w:snapToGrid w:val="0"/>
                    <w:szCs w:val="22"/>
                    <w:lang w:eastAsia="de-DE"/>
                  </w:rPr>
                  <w:t>☐</w:t>
                </w:r>
              </w:sdtContent>
            </w:sdt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 xml:space="preserve"> Ja,</w:t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</w:r>
            <w:sdt>
              <w:sdtPr>
                <w:rPr>
                  <w:rFonts w:cs="Arial"/>
                  <w:snapToGrid w:val="0"/>
                  <w:szCs w:val="22"/>
                  <w:lang w:eastAsia="de-DE"/>
                </w:rPr>
                <w:id w:val="109513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71" w:rsidRPr="00563F71">
                  <w:rPr>
                    <w:rFonts w:eastAsia="MS Gothic" w:cs="Arial" w:hint="eastAsia"/>
                    <w:snapToGrid w:val="0"/>
                    <w:szCs w:val="22"/>
                    <w:lang w:eastAsia="de-DE"/>
                  </w:rPr>
                  <w:t>☐</w:t>
                </w:r>
              </w:sdtContent>
            </w:sdt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 xml:space="preserve"> Nein </w:t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  <w:t>Falls ja, bitte Datum und Aktenzeichen angeben</w:t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</w:r>
            <w:r w:rsidR="00D739B9"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39B9">
              <w:rPr>
                <w:rFonts w:cs="Arial"/>
                <w:snapToGrid w:val="0"/>
                <w:sz w:val="20"/>
                <w:szCs w:val="22"/>
                <w:lang w:eastAsia="de-DE"/>
              </w:rPr>
              <w:instrText xml:space="preserve"> FORMTEXT </w:instrText>
            </w:r>
            <w:r w:rsidR="00D739B9">
              <w:rPr>
                <w:rFonts w:cs="Arial"/>
                <w:snapToGrid w:val="0"/>
                <w:sz w:val="20"/>
                <w:szCs w:val="22"/>
                <w:lang w:eastAsia="de-DE"/>
              </w:rPr>
            </w:r>
            <w:r w:rsidR="00D739B9"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separate"/>
            </w:r>
            <w:r w:rsidR="00D739B9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 w:rsidR="00D739B9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 w:rsidR="00D739B9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 w:rsidR="00D739B9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 w:rsidR="00D739B9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 w:rsidR="00D739B9"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end"/>
            </w:r>
          </w:p>
        </w:tc>
      </w:tr>
    </w:tbl>
    <w:p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10. Verantwortliche Organisationseinheit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563F71" w:rsidRPr="00563F71" w:rsidTr="00E836CC">
        <w:tc>
          <w:tcPr>
            <w:tcW w:w="10515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Dienststelle / Sachgebiet / Abteilung</w:t>
            </w:r>
          </w:p>
          <w:p w:rsidR="00563F71" w:rsidRPr="00563F71" w:rsidRDefault="00D739B9" w:rsidP="00E523F5">
            <w:pPr>
              <w:spacing w:before="40" w:line="240" w:lineRule="auto"/>
              <w:rPr>
                <w:rFonts w:cs="Arial"/>
                <w:snapToGrid w:val="0"/>
                <w:sz w:val="20"/>
                <w:szCs w:val="22"/>
                <w:lang w:eastAsia="de-DE"/>
              </w:rPr>
            </w:pP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separate"/>
            </w:r>
            <w:r w:rsidR="0089504C">
              <w:rPr>
                <w:rFonts w:cs="Arial"/>
                <w:snapToGrid w:val="0"/>
                <w:sz w:val="20"/>
                <w:szCs w:val="22"/>
                <w:lang w:eastAsia="de-DE"/>
              </w:rPr>
              <w:t>Schulnamen bitte eintragen!</w:t>
            </w:r>
            <w:bookmarkStart w:id="9" w:name="_GoBack"/>
            <w:bookmarkEnd w:id="9"/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end"/>
            </w:r>
          </w:p>
        </w:tc>
      </w:tr>
    </w:tbl>
    <w:p w:rsidR="00563F71" w:rsidRPr="00563F71" w:rsidRDefault="00563F71" w:rsidP="00E836CC">
      <w:pPr>
        <w:keepLines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11. Datenschutz-Folgenabschätzung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563F71" w:rsidRPr="00563F71" w:rsidTr="00E836CC">
        <w:tc>
          <w:tcPr>
            <w:tcW w:w="10515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Ist für die Form der Verarbeitung eine Datenschutz-Folgenabschätzung nach Art. 35 DSGVO erforderlich?</w:t>
            </w:r>
          </w:p>
          <w:p w:rsidR="00563F71" w:rsidRPr="00563F71" w:rsidRDefault="009B7EEE" w:rsidP="00D739B9">
            <w:pPr>
              <w:keepLines/>
              <w:spacing w:before="40" w:line="240" w:lineRule="auto"/>
              <w:rPr>
                <w:rFonts w:cs="Arial"/>
                <w:snapToGrid w:val="0"/>
                <w:szCs w:val="22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2"/>
                  <w:lang w:eastAsia="de-DE"/>
                </w:rPr>
                <w:id w:val="5451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71" w:rsidRPr="00563F71">
                  <w:rPr>
                    <w:rFonts w:eastAsia="MS Gothic" w:cs="Arial" w:hint="eastAsia"/>
                    <w:snapToGrid w:val="0"/>
                    <w:szCs w:val="22"/>
                    <w:lang w:eastAsia="de-DE"/>
                  </w:rPr>
                  <w:t>☐</w:t>
                </w:r>
              </w:sdtContent>
            </w:sdt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 xml:space="preserve"> Ja,</w:t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</w:r>
            <w:sdt>
              <w:sdtPr>
                <w:rPr>
                  <w:rFonts w:cs="Arial"/>
                  <w:snapToGrid w:val="0"/>
                  <w:szCs w:val="22"/>
                  <w:lang w:eastAsia="de-DE"/>
                </w:rPr>
                <w:id w:val="1870421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20E">
                  <w:rPr>
                    <w:rFonts w:ascii="MS Gothic" w:eastAsia="MS Gothic" w:hAnsi="MS Gothic" w:cs="Arial" w:hint="eastAsia"/>
                    <w:snapToGrid w:val="0"/>
                    <w:szCs w:val="22"/>
                    <w:lang w:eastAsia="de-DE"/>
                  </w:rPr>
                  <w:t>☒</w:t>
                </w:r>
              </w:sdtContent>
            </w:sdt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 xml:space="preserve"> Nein </w:t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  <w:t>Falls ja, bis wann durchzuführen oder zu überprüfen</w:t>
            </w:r>
            <w:r w:rsidR="00D739B9">
              <w:rPr>
                <w:rFonts w:cs="Arial"/>
                <w:snapToGrid w:val="0"/>
                <w:szCs w:val="22"/>
                <w:lang w:eastAsia="de-DE"/>
              </w:rPr>
              <w:t xml:space="preserve"> </w:t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</w:r>
            <w:r w:rsidR="00D739B9"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39B9">
              <w:rPr>
                <w:rFonts w:cs="Arial"/>
                <w:snapToGrid w:val="0"/>
                <w:sz w:val="20"/>
                <w:szCs w:val="22"/>
                <w:lang w:eastAsia="de-DE"/>
              </w:rPr>
              <w:instrText xml:space="preserve"> FORMTEXT </w:instrText>
            </w:r>
            <w:r w:rsidR="00D739B9">
              <w:rPr>
                <w:rFonts w:cs="Arial"/>
                <w:snapToGrid w:val="0"/>
                <w:sz w:val="20"/>
                <w:szCs w:val="22"/>
                <w:lang w:eastAsia="de-DE"/>
              </w:rPr>
            </w:r>
            <w:r w:rsidR="00D739B9"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separate"/>
            </w:r>
            <w:r w:rsidR="00D739B9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 w:rsidR="00D739B9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 w:rsidR="00D739B9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 w:rsidR="00D739B9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 w:rsidR="00D739B9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 w:rsidR="00D739B9"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end"/>
            </w:r>
          </w:p>
        </w:tc>
      </w:tr>
      <w:tr w:rsidR="00563F71" w:rsidRPr="00563F71" w:rsidTr="00E836CC">
        <w:tc>
          <w:tcPr>
            <w:tcW w:w="10515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Begründung</w:t>
            </w:r>
          </w:p>
          <w:p w:rsidR="00563F71" w:rsidRPr="00563F71" w:rsidRDefault="00563F71" w:rsidP="00563F71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snapToGrid w:val="0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3F71">
              <w:rPr>
                <w:rFonts w:cs="Arial"/>
                <w:snapToGrid w:val="0"/>
                <w:szCs w:val="22"/>
                <w:lang w:eastAsia="de-DE"/>
              </w:rPr>
              <w:instrText xml:space="preserve"> FORMTEXT </w:instrText>
            </w:r>
            <w:r w:rsidRPr="00563F71">
              <w:rPr>
                <w:rFonts w:cs="Arial"/>
                <w:snapToGrid w:val="0"/>
                <w:szCs w:val="22"/>
                <w:lang w:eastAsia="de-DE"/>
              </w:rPr>
            </w:r>
            <w:r w:rsidRPr="00563F71">
              <w:rPr>
                <w:rFonts w:cs="Arial"/>
                <w:snapToGrid w:val="0"/>
                <w:szCs w:val="22"/>
                <w:lang w:eastAsia="de-DE"/>
              </w:rPr>
              <w:fldChar w:fldCharType="separate"/>
            </w:r>
            <w:r w:rsidR="00231DB4">
              <w:rPr>
                <w:rFonts w:cs="Arial"/>
                <w:noProof/>
                <w:snapToGrid w:val="0"/>
                <w:szCs w:val="22"/>
                <w:lang w:eastAsia="de-DE"/>
              </w:rPr>
              <w:t>Es ist nicht mit Risiken für die Rechte und Freiheiten der Betroffenen zu rechnen.</w:t>
            </w:r>
            <w:r w:rsidRPr="00563F71">
              <w:rPr>
                <w:rFonts w:cs="Arial"/>
                <w:snapToGrid w:val="0"/>
                <w:szCs w:val="22"/>
                <w:lang w:eastAsia="de-DE"/>
              </w:rPr>
              <w:fldChar w:fldCharType="end"/>
            </w:r>
          </w:p>
        </w:tc>
      </w:tr>
    </w:tbl>
    <w:p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12. Stellungnahme des behördlichen Datenschutzbeauftragten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563F71" w:rsidRPr="00563F71" w:rsidTr="00E836CC">
        <w:tc>
          <w:tcPr>
            <w:tcW w:w="10515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 xml:space="preserve">Liegt eine Stellungnahme des behördlichen Datenschutzbeauftragten vor? </w:t>
            </w:r>
          </w:p>
          <w:p w:rsidR="00563F71" w:rsidRPr="00563F71" w:rsidRDefault="009B7EEE" w:rsidP="00563F71">
            <w:pPr>
              <w:spacing w:before="40" w:line="240" w:lineRule="auto"/>
              <w:rPr>
                <w:rFonts w:cs="Arial"/>
                <w:snapToGrid w:val="0"/>
                <w:szCs w:val="22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2"/>
                  <w:lang w:eastAsia="de-DE"/>
                </w:rPr>
                <w:id w:val="-58106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71" w:rsidRPr="00563F71">
                  <w:rPr>
                    <w:rFonts w:eastAsia="MS Gothic" w:cs="Arial" w:hint="eastAsia"/>
                    <w:snapToGrid w:val="0"/>
                    <w:szCs w:val="22"/>
                    <w:lang w:eastAsia="de-DE"/>
                  </w:rPr>
                  <w:t>☐</w:t>
                </w:r>
              </w:sdtContent>
            </w:sdt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 xml:space="preserve"> Ja </w:t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</w:r>
            <w:sdt>
              <w:sdtPr>
                <w:rPr>
                  <w:rFonts w:cs="Arial"/>
                  <w:snapToGrid w:val="0"/>
                  <w:szCs w:val="22"/>
                  <w:lang w:eastAsia="de-DE"/>
                </w:rPr>
                <w:id w:val="24919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DB4">
                  <w:rPr>
                    <w:rFonts w:ascii="MS Gothic" w:eastAsia="MS Gothic" w:hAnsi="MS Gothic" w:cs="Arial" w:hint="eastAsia"/>
                    <w:snapToGrid w:val="0"/>
                    <w:szCs w:val="22"/>
                    <w:lang w:eastAsia="de-DE"/>
                  </w:rPr>
                  <w:t>☒</w:t>
                </w:r>
              </w:sdtContent>
            </w:sdt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 xml:space="preserve"> Nein</w:t>
            </w:r>
          </w:p>
        </w:tc>
      </w:tr>
      <w:tr w:rsidR="00563F71" w:rsidRPr="00563F71" w:rsidTr="00E836CC">
        <w:tc>
          <w:tcPr>
            <w:tcW w:w="10515" w:type="dxa"/>
            <w:tcMar>
              <w:top w:w="57" w:type="dxa"/>
              <w:bottom w:w="57" w:type="dxa"/>
            </w:tcMar>
          </w:tcPr>
          <w:p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 xml:space="preserve">Ggf. nähere Erläuterung </w:t>
            </w:r>
          </w:p>
          <w:p w:rsidR="00563F71" w:rsidRPr="00563F71" w:rsidRDefault="00D739B9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>
              <w:rPr>
                <w:rFonts w:cs="Arial"/>
                <w:snapToGrid w:val="0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napToGrid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napToGrid w:val="0"/>
                <w:szCs w:val="22"/>
                <w:lang w:eastAsia="de-DE"/>
              </w:rPr>
            </w:r>
            <w:r>
              <w:rPr>
                <w:rFonts w:cs="Arial"/>
                <w:snapToGrid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snapToGrid w:val="0"/>
                <w:szCs w:val="22"/>
                <w:lang w:eastAsia="de-DE"/>
              </w:rPr>
              <w:fldChar w:fldCharType="end"/>
            </w:r>
          </w:p>
        </w:tc>
      </w:tr>
    </w:tbl>
    <w:p w:rsidR="00563F71" w:rsidRPr="00563F71" w:rsidRDefault="00563F71" w:rsidP="00E836CC">
      <w:pPr>
        <w:spacing w:line="240" w:lineRule="auto"/>
        <w:rPr>
          <w:rFonts w:cs="Arial"/>
          <w:b/>
          <w:snapToGrid w:val="0"/>
          <w:sz w:val="28"/>
          <w:szCs w:val="28"/>
          <w:lang w:eastAsia="de-DE"/>
        </w:rPr>
        <w:sectPr w:rsidR="00563F71" w:rsidRPr="00563F71" w:rsidSect="00563F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851" w:bottom="851" w:left="851" w:header="567" w:footer="567" w:gutter="0"/>
          <w:cols w:space="720"/>
          <w:noEndnote/>
          <w:docGrid w:linePitch="272"/>
        </w:sectPr>
      </w:pPr>
    </w:p>
    <w:p w:rsidR="00563F71" w:rsidRPr="0037615A" w:rsidRDefault="00563F71" w:rsidP="00894D33">
      <w:pPr>
        <w:widowControl w:val="0"/>
        <w:rPr>
          <w:rFonts w:cs="Arial"/>
          <w:snapToGrid w:val="0"/>
          <w:szCs w:val="22"/>
          <w:lang w:eastAsia="de-DE"/>
        </w:rPr>
      </w:pPr>
    </w:p>
    <w:sectPr w:rsidR="00563F71" w:rsidRPr="0037615A" w:rsidSect="00A02426">
      <w:footerReference w:type="first" r:id="rId14"/>
      <w:pgSz w:w="11907" w:h="16840" w:code="9"/>
      <w:pgMar w:top="397" w:right="2495" w:bottom="1418" w:left="1361" w:header="454" w:footer="56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EEE" w:rsidRDefault="009B7EEE">
      <w:r>
        <w:separator/>
      </w:r>
    </w:p>
    <w:p w:rsidR="009B7EEE" w:rsidRDefault="009B7EEE"/>
    <w:p w:rsidR="009B7EEE" w:rsidRDefault="009B7EEE"/>
    <w:p w:rsidR="009B7EEE" w:rsidRDefault="009B7EEE" w:rsidP="0046150F"/>
  </w:endnote>
  <w:endnote w:type="continuationSeparator" w:id="0">
    <w:p w:rsidR="009B7EEE" w:rsidRDefault="009B7EEE">
      <w:r>
        <w:continuationSeparator/>
      </w:r>
    </w:p>
    <w:p w:rsidR="009B7EEE" w:rsidRDefault="009B7EEE"/>
    <w:p w:rsidR="009B7EEE" w:rsidRDefault="009B7EEE"/>
    <w:p w:rsidR="009B7EEE" w:rsidRDefault="009B7EEE" w:rsidP="00461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292">
    <w:altName w:val="SimSun"/>
    <w:panose1 w:val="00000000000000000000"/>
    <w:charset w:val="00"/>
    <w:family w:val="auto"/>
    <w:notTrueType/>
    <w:pitch w:val="default"/>
    <w:sig w:usb0="00000010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A9A" w:rsidRDefault="00182A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11B" w:rsidRPr="00646F45" w:rsidRDefault="0051611B" w:rsidP="00646F45">
    <w:pPr>
      <w:pStyle w:val="Fuzeile"/>
    </w:pPr>
  </w:p>
  <w:p w:rsidR="0051611B" w:rsidRDefault="0051611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A9A" w:rsidRDefault="00182A9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11B" w:rsidRPr="00A252DF" w:rsidRDefault="0051611B" w:rsidP="003679E5">
    <w:pPr>
      <w:pStyle w:val="Kopfzeile"/>
      <w:tabs>
        <w:tab w:val="clear" w:pos="4536"/>
        <w:tab w:val="clear" w:pos="9072"/>
      </w:tabs>
      <w:spacing w:line="360" w:lineRule="auto"/>
      <w:jc w:val="right"/>
      <w:rPr>
        <w:rFonts w:cs="Arial"/>
        <w:color w:val="008DC9"/>
        <w:szCs w:val="22"/>
      </w:rPr>
    </w:pPr>
    <w:r>
      <w:rPr>
        <w:rFonts w:cs="Arial"/>
        <w:noProof/>
        <w:color w:val="008DC9"/>
        <w:szCs w:val="22"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059EA9" wp14:editId="2CA45DE3">
              <wp:simplePos x="0" y="0"/>
              <wp:positionH relativeFrom="column">
                <wp:align>left</wp:align>
              </wp:positionH>
              <wp:positionV relativeFrom="paragraph">
                <wp:posOffset>94615</wp:posOffset>
              </wp:positionV>
              <wp:extent cx="5076190" cy="0"/>
              <wp:effectExtent l="0" t="0" r="0" b="0"/>
              <wp:wrapNone/>
              <wp:docPr id="7" name="AutoShape 2" descr="Blaue Linie" title="Blaue Li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61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D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4A7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Titel: Blaue Linie - Beschreibung: Blaue Linie" style="position:absolute;margin-left:0;margin-top:7.45pt;width:399.7pt;height:0;z-index:2516695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" strokecolor="#008dc9"/>
          </w:pict>
        </mc:Fallback>
      </mc:AlternateContent>
    </w:r>
  </w:p>
  <w:p w:rsidR="0051611B" w:rsidRPr="00D2064C" w:rsidRDefault="0051611B" w:rsidP="003679E5">
    <w:pPr>
      <w:pStyle w:val="Fuzeile"/>
      <w:tabs>
        <w:tab w:val="clear" w:pos="4536"/>
        <w:tab w:val="clear" w:pos="9072"/>
      </w:tabs>
      <w:spacing w:line="240" w:lineRule="auto"/>
      <w:ind w:left="6"/>
      <w:jc w:val="right"/>
      <w:rPr>
        <w:rFonts w:cs="Arial"/>
        <w:color w:val="008DC9"/>
        <w:spacing w:val="20"/>
        <w:szCs w:val="22"/>
      </w:rPr>
    </w:pPr>
    <w:r w:rsidRPr="000725AA">
      <w:rPr>
        <w:rFonts w:cs="Arial"/>
        <w:color w:val="008DC9"/>
        <w:spacing w:val="20"/>
        <w:szCs w:val="22"/>
      </w:rPr>
      <w:t>www.innenministerium.bayern.de</w:t>
    </w:r>
  </w:p>
  <w:p w:rsidR="0051611B" w:rsidRPr="00C2544D" w:rsidRDefault="0051611B" w:rsidP="0046150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EEE" w:rsidRDefault="009B7EEE">
      <w:r>
        <w:separator/>
      </w:r>
    </w:p>
    <w:p w:rsidR="009B7EEE" w:rsidRDefault="009B7EEE"/>
    <w:p w:rsidR="009B7EEE" w:rsidRDefault="009B7EEE"/>
    <w:p w:rsidR="009B7EEE" w:rsidRDefault="009B7EEE" w:rsidP="0046150F"/>
  </w:footnote>
  <w:footnote w:type="continuationSeparator" w:id="0">
    <w:p w:rsidR="009B7EEE" w:rsidRDefault="009B7EEE">
      <w:r>
        <w:continuationSeparator/>
      </w:r>
    </w:p>
    <w:p w:rsidR="009B7EEE" w:rsidRDefault="009B7EEE"/>
    <w:p w:rsidR="009B7EEE" w:rsidRDefault="009B7EEE"/>
    <w:p w:rsidR="009B7EEE" w:rsidRDefault="009B7EEE" w:rsidP="00461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11B" w:rsidRPr="00225503" w:rsidRDefault="0051611B" w:rsidP="00563F71">
    <w:pPr>
      <w:pStyle w:val="Kopfzeile"/>
      <w:jc w:val="center"/>
      <w:rPr>
        <w:rFonts w:cs="Arial"/>
      </w:rPr>
    </w:pPr>
    <w:r w:rsidRPr="00225503">
      <w:rPr>
        <w:rStyle w:val="Seitenzahl"/>
        <w:rFonts w:cs="Arial"/>
      </w:rPr>
      <w:fldChar w:fldCharType="begin"/>
    </w:r>
    <w:r w:rsidRPr="00225503">
      <w:rPr>
        <w:rStyle w:val="Seitenzahl"/>
        <w:rFonts w:cs="Arial"/>
      </w:rPr>
      <w:instrText xml:space="preserve"> PAGE </w:instrText>
    </w:r>
    <w:r w:rsidRPr="00225503">
      <w:rPr>
        <w:rStyle w:val="Seitenzahl"/>
        <w:rFonts w:cs="Arial"/>
      </w:rPr>
      <w:fldChar w:fldCharType="separate"/>
    </w:r>
    <w:r>
      <w:rPr>
        <w:rStyle w:val="Seitenzahl"/>
        <w:rFonts w:cs="Arial"/>
        <w:noProof/>
      </w:rPr>
      <w:t>8</w:t>
    </w:r>
    <w:r w:rsidRPr="00225503">
      <w:rPr>
        <w:rStyle w:val="Seitenzahl"/>
        <w:rFonts w:cs="Arial"/>
      </w:rPr>
      <w:fldChar w:fldCharType="end"/>
    </w:r>
  </w:p>
  <w:p w:rsidR="0051611B" w:rsidRDefault="005161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11B" w:rsidRPr="00225503" w:rsidRDefault="0051611B" w:rsidP="00563F71">
    <w:pPr>
      <w:pStyle w:val="Kopfzeile"/>
      <w:jc w:val="center"/>
      <w:rPr>
        <w:rFonts w:cs="Arial"/>
      </w:rPr>
    </w:pPr>
    <w:r w:rsidRPr="00225503">
      <w:rPr>
        <w:rStyle w:val="Seitenzahl"/>
        <w:rFonts w:cs="Arial"/>
      </w:rPr>
      <w:fldChar w:fldCharType="begin"/>
    </w:r>
    <w:r w:rsidRPr="00225503">
      <w:rPr>
        <w:rStyle w:val="Seitenzahl"/>
        <w:rFonts w:cs="Arial"/>
      </w:rPr>
      <w:instrText xml:space="preserve"> PAGE </w:instrText>
    </w:r>
    <w:r w:rsidRPr="00225503">
      <w:rPr>
        <w:rStyle w:val="Seitenzahl"/>
        <w:rFonts w:cs="Arial"/>
      </w:rPr>
      <w:fldChar w:fldCharType="separate"/>
    </w:r>
    <w:r w:rsidR="00F549A8">
      <w:rPr>
        <w:rStyle w:val="Seitenzahl"/>
        <w:rFonts w:cs="Arial"/>
        <w:noProof/>
      </w:rPr>
      <w:t>9</w:t>
    </w:r>
    <w:r w:rsidRPr="00225503">
      <w:rPr>
        <w:rStyle w:val="Seitenzahl"/>
        <w:rFonts w:cs="Arial"/>
      </w:rPr>
      <w:fldChar w:fldCharType="end"/>
    </w:r>
  </w:p>
  <w:p w:rsidR="0051611B" w:rsidRDefault="0051611B" w:rsidP="00563F71">
    <w:pPr>
      <w:pStyle w:val="Kopfzeile"/>
      <w:jc w:val="center"/>
    </w:pPr>
  </w:p>
  <w:p w:rsidR="0051611B" w:rsidRDefault="005161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11B" w:rsidRPr="005E4EEE" w:rsidRDefault="0051611B" w:rsidP="00EC5644">
    <w:pPr>
      <w:pStyle w:val="Kopfzeile"/>
      <w:tabs>
        <w:tab w:val="clear" w:pos="4536"/>
        <w:tab w:val="clear" w:pos="9072"/>
      </w:tabs>
      <w:spacing w:before="240"/>
      <w:jc w:val="right"/>
      <w:rPr>
        <w:noProof/>
        <w:color w:val="008DC9"/>
        <w:sz w:val="32"/>
        <w:szCs w:val="32"/>
      </w:rPr>
    </w:pPr>
    <w:r>
      <w:rPr>
        <w:noProof/>
        <w:color w:val="008DC9"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938BD94" wp14:editId="30CD8479">
              <wp:simplePos x="0" y="0"/>
              <wp:positionH relativeFrom="column">
                <wp:posOffset>-610235</wp:posOffset>
              </wp:positionH>
              <wp:positionV relativeFrom="paragraph">
                <wp:posOffset>7253710</wp:posOffset>
              </wp:positionV>
              <wp:extent cx="114300" cy="0"/>
              <wp:effectExtent l="0" t="0" r="19050" b="19050"/>
              <wp:wrapNone/>
              <wp:docPr id="16" name="Gerade Verbindung 16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2F0CA5" id="Gerade Verbindung 16" o:spid="_x0000_s1026" alt="Titel: Horizontaler Strich als Faltmarke - Beschreibung: Horizontaler Strich als Faltmarke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571.15pt" to="-39.0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" strokeweight=".25pt"/>
          </w:pict>
        </mc:Fallback>
      </mc:AlternateContent>
    </w:r>
    <w:r>
      <w:rPr>
        <w:noProof/>
        <w:color w:val="008DC9"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75FE827" wp14:editId="155A03FA">
              <wp:simplePos x="0" y="0"/>
              <wp:positionH relativeFrom="column">
                <wp:posOffset>-610235</wp:posOffset>
              </wp:positionH>
              <wp:positionV relativeFrom="paragraph">
                <wp:posOffset>5021710</wp:posOffset>
              </wp:positionV>
              <wp:extent cx="114300" cy="0"/>
              <wp:effectExtent l="0" t="0" r="19050" b="19050"/>
              <wp:wrapNone/>
              <wp:docPr id="17" name="Gerade Verbindung 17" descr="Horizontaler Strich als Lochmarke" title="Horizontaler Strich als 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F52025" id="Gerade Verbindung 17" o:spid="_x0000_s1026" alt="Titel: Horizontaler Strich als Lochmarke - Beschreibung: Horizontaler Strich als Lochmarke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395.4pt" to="-39.0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" strokeweight=".25pt"/>
          </w:pict>
        </mc:Fallback>
      </mc:AlternateContent>
    </w:r>
    <w:r>
      <w:rPr>
        <w:noProof/>
        <w:color w:val="008DC9"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9573F33" wp14:editId="632055E7">
              <wp:simplePos x="0" y="0"/>
              <wp:positionH relativeFrom="column">
                <wp:posOffset>-610235</wp:posOffset>
              </wp:positionH>
              <wp:positionV relativeFrom="paragraph">
                <wp:posOffset>3473710</wp:posOffset>
              </wp:positionV>
              <wp:extent cx="114300" cy="0"/>
              <wp:effectExtent l="0" t="0" r="19050" b="19050"/>
              <wp:wrapNone/>
              <wp:docPr id="18" name="Gerade Verbindung 18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C5B990" id="Gerade Verbindung 18" o:spid="_x0000_s1026" alt="Titel: Horizontaler Strich als Faltmarke - Beschreibung: Horizontaler Strich als Faltmarke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" strokeweight=".25pt"/>
          </w:pict>
        </mc:Fallback>
      </mc:AlternateContent>
    </w:r>
    <w:r w:rsidRPr="005E4EEE">
      <w:rPr>
        <w:noProof/>
        <w:color w:val="008DC9"/>
        <w:sz w:val="32"/>
        <w:szCs w:val="32"/>
      </w:rPr>
      <w:t>Bayerisches Staatsministerium</w:t>
    </w:r>
    <w:r>
      <w:rPr>
        <w:noProof/>
        <w:color w:val="008DC9"/>
        <w:sz w:val="32"/>
        <w:szCs w:val="32"/>
      </w:rPr>
      <w:t xml:space="preserve"> </w:t>
    </w:r>
    <w:r w:rsidRPr="005E4EEE">
      <w:rPr>
        <w:color w:val="008DC9"/>
        <w:sz w:val="32"/>
        <w:szCs w:val="32"/>
      </w:rPr>
      <w:t>des</w:t>
    </w:r>
  </w:p>
  <w:p w:rsidR="0051611B" w:rsidRPr="005E4EEE" w:rsidRDefault="0051611B" w:rsidP="00EC5644">
    <w:pPr>
      <w:pStyle w:val="Kopfzeile"/>
      <w:tabs>
        <w:tab w:val="clear" w:pos="4536"/>
        <w:tab w:val="clear" w:pos="9072"/>
      </w:tabs>
      <w:spacing w:after="300"/>
      <w:jc w:val="right"/>
      <w:rPr>
        <w:color w:val="008DC9"/>
        <w:sz w:val="32"/>
        <w:szCs w:val="32"/>
      </w:rPr>
    </w:pPr>
    <w:r w:rsidRPr="005E4EEE">
      <w:rPr>
        <w:color w:val="008DC9"/>
        <w:sz w:val="32"/>
        <w:szCs w:val="32"/>
      </w:rPr>
      <w:t>Innern</w:t>
    </w:r>
    <w:r>
      <w:rPr>
        <w:color w:val="008DC9"/>
        <w:sz w:val="32"/>
        <w:szCs w:val="32"/>
      </w:rPr>
      <w:t>, für Bau und Verkehr</w:t>
    </w:r>
  </w:p>
  <w:p w:rsidR="0051611B" w:rsidRPr="00BE22F3" w:rsidRDefault="0051611B" w:rsidP="00EC5644">
    <w:pPr>
      <w:pStyle w:val="Kopfzeile"/>
      <w:tabs>
        <w:tab w:val="clear" w:pos="4536"/>
        <w:tab w:val="clear" w:pos="9072"/>
      </w:tabs>
      <w:spacing w:after="540"/>
      <w:jc w:val="right"/>
      <w:rPr>
        <w:color w:val="008DC9"/>
        <w:kern w:val="24"/>
        <w:szCs w:val="22"/>
      </w:rPr>
    </w:pPr>
    <w:r>
      <w:rPr>
        <w:noProof/>
        <w:color w:val="008DC9"/>
        <w:kern w:val="24"/>
        <w:szCs w:val="22"/>
        <w:lang w:eastAsia="de-D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A8C589B" wp14:editId="25301C69">
              <wp:simplePos x="0" y="0"/>
              <wp:positionH relativeFrom="column">
                <wp:posOffset>10160</wp:posOffset>
              </wp:positionH>
              <wp:positionV relativeFrom="paragraph">
                <wp:posOffset>128905</wp:posOffset>
              </wp:positionV>
              <wp:extent cx="5100955" cy="17145"/>
              <wp:effectExtent l="0" t="0" r="0" b="0"/>
              <wp:wrapNone/>
              <wp:docPr id="19" name="AutoShape 9" descr="Blaue Linie" title="Li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0955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D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5DE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alt="Titel: Linie - Beschreibung: Blaue Linie" style="position:absolute;margin-left:.8pt;margin-top:10.15pt;width:401.65pt;height: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" strokecolor="#008dc9"/>
          </w:pict>
        </mc:Fallback>
      </mc:AlternateContent>
    </w:r>
  </w:p>
  <w:p w:rsidR="0051611B" w:rsidRDefault="005161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D5C4944"/>
    <w:lvl w:ilvl="0">
      <w:start w:val="1"/>
      <w:numFmt w:val="decimal"/>
      <w:pStyle w:val="berschrift1"/>
      <w:lvlText w:val="%1."/>
      <w:lvlJc w:val="left"/>
      <w:pPr>
        <w:ind w:left="1135" w:firstLine="0"/>
      </w:pPr>
      <w:rPr>
        <w:rFonts w:hint="default"/>
        <w:b w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9D3357"/>
    <w:multiLevelType w:val="hybridMultilevel"/>
    <w:tmpl w:val="5526FFA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0EC5"/>
    <w:multiLevelType w:val="hybridMultilevel"/>
    <w:tmpl w:val="C68CA3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9771C"/>
    <w:multiLevelType w:val="hybridMultilevel"/>
    <w:tmpl w:val="8BE085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3A14"/>
    <w:multiLevelType w:val="hybridMultilevel"/>
    <w:tmpl w:val="0936D03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2B1"/>
    <w:multiLevelType w:val="hybridMultilevel"/>
    <w:tmpl w:val="A2E247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8350F9"/>
    <w:multiLevelType w:val="hybridMultilevel"/>
    <w:tmpl w:val="4CB8C32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81ED3"/>
    <w:multiLevelType w:val="hybridMultilevel"/>
    <w:tmpl w:val="94CE14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23C8"/>
    <w:multiLevelType w:val="hybridMultilevel"/>
    <w:tmpl w:val="EE1AD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277B"/>
    <w:multiLevelType w:val="hybridMultilevel"/>
    <w:tmpl w:val="45AEA79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74256"/>
    <w:multiLevelType w:val="hybridMultilevel"/>
    <w:tmpl w:val="1EA04372"/>
    <w:lvl w:ilvl="0" w:tplc="8A382C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65F4A"/>
    <w:multiLevelType w:val="hybridMultilevel"/>
    <w:tmpl w:val="C900AE4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4153"/>
    <w:multiLevelType w:val="hybridMultilevel"/>
    <w:tmpl w:val="F78EB536"/>
    <w:lvl w:ilvl="0" w:tplc="F2FC762C">
      <w:start w:val="1"/>
      <w:numFmt w:val="decimal"/>
      <w:lvlText w:val="%1."/>
      <w:lvlJc w:val="left"/>
      <w:pPr>
        <w:ind w:left="735" w:hanging="37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96E19"/>
    <w:multiLevelType w:val="hybridMultilevel"/>
    <w:tmpl w:val="F8A684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92159F"/>
    <w:multiLevelType w:val="multilevel"/>
    <w:tmpl w:val="53B827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C54455"/>
    <w:multiLevelType w:val="hybridMultilevel"/>
    <w:tmpl w:val="53A2CB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3011B"/>
    <w:multiLevelType w:val="hybridMultilevel"/>
    <w:tmpl w:val="0A526F82"/>
    <w:lvl w:ilvl="0" w:tplc="EBC6ADA2">
      <w:start w:val="1"/>
      <w:numFmt w:val="bullet"/>
      <w:pStyle w:val="AufzhlungEbene2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87E5D"/>
    <w:multiLevelType w:val="multilevel"/>
    <w:tmpl w:val="EFD203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9" w15:restartNumberingAfterBreak="0">
    <w:nsid w:val="5A7E4E54"/>
    <w:multiLevelType w:val="hybridMultilevel"/>
    <w:tmpl w:val="62E8F90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873DA4"/>
    <w:multiLevelType w:val="hybridMultilevel"/>
    <w:tmpl w:val="4066046C"/>
    <w:lvl w:ilvl="0" w:tplc="2440F4C4">
      <w:start w:val="1"/>
      <w:numFmt w:val="bullet"/>
      <w:pStyle w:val="AufzhlungEbene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36397"/>
    <w:multiLevelType w:val="hybridMultilevel"/>
    <w:tmpl w:val="97E6D1A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55135"/>
    <w:multiLevelType w:val="hybridMultilevel"/>
    <w:tmpl w:val="4B8E0F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0889"/>
    <w:multiLevelType w:val="hybridMultilevel"/>
    <w:tmpl w:val="C826DA0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03AC8"/>
    <w:multiLevelType w:val="hybridMultilevel"/>
    <w:tmpl w:val="0C3CD982"/>
    <w:lvl w:ilvl="0" w:tplc="FBBCE2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03FA4"/>
    <w:multiLevelType w:val="hybridMultilevel"/>
    <w:tmpl w:val="E8DE46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23FCC"/>
    <w:multiLevelType w:val="hybridMultilevel"/>
    <w:tmpl w:val="6D828056"/>
    <w:lvl w:ilvl="0" w:tplc="8A382C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63BFB"/>
    <w:multiLevelType w:val="hybridMultilevel"/>
    <w:tmpl w:val="EAAA04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11F86"/>
    <w:multiLevelType w:val="multilevel"/>
    <w:tmpl w:val="37FAD4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F52288"/>
    <w:multiLevelType w:val="hybridMultilevel"/>
    <w:tmpl w:val="017A1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75454"/>
    <w:multiLevelType w:val="hybridMultilevel"/>
    <w:tmpl w:val="B580A8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8073D"/>
    <w:multiLevelType w:val="hybridMultilevel"/>
    <w:tmpl w:val="C0761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55576"/>
    <w:multiLevelType w:val="hybridMultilevel"/>
    <w:tmpl w:val="7AC2C61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6"/>
  </w:num>
  <w:num w:numId="5">
    <w:abstractNumId w:val="20"/>
  </w:num>
  <w:num w:numId="6">
    <w:abstractNumId w:val="10"/>
  </w:num>
  <w:num w:numId="7">
    <w:abstractNumId w:val="28"/>
  </w:num>
  <w:num w:numId="8">
    <w:abstractNumId w:val="14"/>
  </w:num>
  <w:num w:numId="9">
    <w:abstractNumId w:val="17"/>
  </w:num>
  <w:num w:numId="10">
    <w:abstractNumId w:val="15"/>
  </w:num>
  <w:num w:numId="11">
    <w:abstractNumId w:val="8"/>
  </w:num>
  <w:num w:numId="12">
    <w:abstractNumId w:val="26"/>
  </w:num>
  <w:num w:numId="13">
    <w:abstractNumId w:val="24"/>
  </w:num>
  <w:num w:numId="14">
    <w:abstractNumId w:val="29"/>
  </w:num>
  <w:num w:numId="15">
    <w:abstractNumId w:val="13"/>
  </w:num>
  <w:num w:numId="16">
    <w:abstractNumId w:val="2"/>
  </w:num>
  <w:num w:numId="17">
    <w:abstractNumId w:val="22"/>
  </w:num>
  <w:num w:numId="18">
    <w:abstractNumId w:val="3"/>
  </w:num>
  <w:num w:numId="19">
    <w:abstractNumId w:val="30"/>
  </w:num>
  <w:num w:numId="20">
    <w:abstractNumId w:val="31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5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19"/>
  </w:num>
  <w:num w:numId="39">
    <w:abstractNumId w:val="0"/>
  </w:num>
  <w:num w:numId="40">
    <w:abstractNumId w:val="1"/>
  </w:num>
  <w:num w:numId="41">
    <w:abstractNumId w:val="25"/>
  </w:num>
  <w:num w:numId="42">
    <w:abstractNumId w:val="11"/>
  </w:num>
  <w:num w:numId="43">
    <w:abstractNumId w:val="21"/>
  </w:num>
  <w:num w:numId="44">
    <w:abstractNumId w:val="4"/>
  </w:num>
  <w:num w:numId="45">
    <w:abstractNumId w:val="6"/>
  </w:num>
  <w:num w:numId="46">
    <w:abstractNumId w:val="32"/>
  </w:num>
  <w:num w:numId="47">
    <w:abstractNumId w:val="9"/>
  </w:num>
  <w:num w:numId="48">
    <w:abstractNumId w:val="23"/>
  </w:num>
  <w:num w:numId="49">
    <w:abstractNumId w:val="7"/>
  </w:num>
  <w:num w:numId="5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8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1"/>
  <w:documentProtection w:edit="forms" w:enforcement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bsender" w:val="Bayer. Staatsministerium des Innern_x000d_80524 München"/>
    <w:docVar w:name="ADE-Version" w:val="2.0"/>
    <w:docVar w:name="Anschrift" w:val=" "/>
    <w:docVar w:name="Anschrift E-Mail" w:val=" "/>
    <w:docVar w:name="Ausfertigung" w:val="Entwurf"/>
    <w:docVar w:name="Dokumentenname" w:val="C:\Users\aiv-klahr\Desktop\Vorlage Internetpublikation.docx"/>
    <w:docVar w:name="Dokumententyp" w:val="PDF für Internet"/>
    <w:docVar w:name="Letzte BV-Nummer" w:val="1"/>
    <w:docVar w:name="Unser Datum" w:val="05.02.2018"/>
    <w:docVar w:name="Unser Zeichen" w:val="-"/>
    <w:docVar w:name="Unterschrift" w:val="###Dr. Ebersperger"/>
    <w:docVar w:name="UnterschriftAmtsbez" w:val="Ministerialrat"/>
    <w:docVar w:name="UnterschriftAnrede" w:val="Herr"/>
    <w:docVar w:name="UnterschriftName" w:val="Dr. Ebersperger"/>
    <w:docVar w:name="Versandart" w:val="Kein Eintrag"/>
    <w:docVar w:name="Vorlagepfad" w:val="ADE_ZENTRAL"/>
  </w:docVars>
  <w:rsids>
    <w:rsidRoot w:val="004C1671"/>
    <w:rsid w:val="0000342E"/>
    <w:rsid w:val="00015383"/>
    <w:rsid w:val="0002095E"/>
    <w:rsid w:val="00020E50"/>
    <w:rsid w:val="00022F7D"/>
    <w:rsid w:val="000373D7"/>
    <w:rsid w:val="000377BC"/>
    <w:rsid w:val="00043C7F"/>
    <w:rsid w:val="00046F2A"/>
    <w:rsid w:val="00051FE5"/>
    <w:rsid w:val="000618F1"/>
    <w:rsid w:val="000626BD"/>
    <w:rsid w:val="00067CE1"/>
    <w:rsid w:val="00071E51"/>
    <w:rsid w:val="00077CD4"/>
    <w:rsid w:val="00080FD8"/>
    <w:rsid w:val="0008366B"/>
    <w:rsid w:val="00083A5B"/>
    <w:rsid w:val="0009067B"/>
    <w:rsid w:val="00090806"/>
    <w:rsid w:val="000A2C5C"/>
    <w:rsid w:val="000A343D"/>
    <w:rsid w:val="000B4238"/>
    <w:rsid w:val="000B58A5"/>
    <w:rsid w:val="000C6A60"/>
    <w:rsid w:val="000C76FA"/>
    <w:rsid w:val="000C788F"/>
    <w:rsid w:val="000D0FEA"/>
    <w:rsid w:val="000D3349"/>
    <w:rsid w:val="000E2795"/>
    <w:rsid w:val="000E2D6F"/>
    <w:rsid w:val="000E301F"/>
    <w:rsid w:val="000E4B8B"/>
    <w:rsid w:val="000E575B"/>
    <w:rsid w:val="00117F57"/>
    <w:rsid w:val="00121181"/>
    <w:rsid w:val="00124FA7"/>
    <w:rsid w:val="00131C92"/>
    <w:rsid w:val="00132AE9"/>
    <w:rsid w:val="00132C64"/>
    <w:rsid w:val="0013531D"/>
    <w:rsid w:val="001368AE"/>
    <w:rsid w:val="001427DD"/>
    <w:rsid w:val="00142EE5"/>
    <w:rsid w:val="00145276"/>
    <w:rsid w:val="00146D7F"/>
    <w:rsid w:val="0015113D"/>
    <w:rsid w:val="001514A4"/>
    <w:rsid w:val="00155212"/>
    <w:rsid w:val="001569A9"/>
    <w:rsid w:val="001577F8"/>
    <w:rsid w:val="00160AD1"/>
    <w:rsid w:val="001629CC"/>
    <w:rsid w:val="00163D87"/>
    <w:rsid w:val="00164232"/>
    <w:rsid w:val="001700B2"/>
    <w:rsid w:val="001709BE"/>
    <w:rsid w:val="001714D1"/>
    <w:rsid w:val="00182A9A"/>
    <w:rsid w:val="00184B24"/>
    <w:rsid w:val="00194D8B"/>
    <w:rsid w:val="001A3ED6"/>
    <w:rsid w:val="001A731F"/>
    <w:rsid w:val="001B3362"/>
    <w:rsid w:val="001C2787"/>
    <w:rsid w:val="001C741F"/>
    <w:rsid w:val="001C7B8C"/>
    <w:rsid w:val="001D08E4"/>
    <w:rsid w:val="001D26C0"/>
    <w:rsid w:val="001D53E0"/>
    <w:rsid w:val="001E30BD"/>
    <w:rsid w:val="001E3538"/>
    <w:rsid w:val="001E5B1D"/>
    <w:rsid w:val="001E72CB"/>
    <w:rsid w:val="001E7B46"/>
    <w:rsid w:val="001F0E38"/>
    <w:rsid w:val="001F0E9B"/>
    <w:rsid w:val="001F67BC"/>
    <w:rsid w:val="00204422"/>
    <w:rsid w:val="00206B99"/>
    <w:rsid w:val="00212C2A"/>
    <w:rsid w:val="00215199"/>
    <w:rsid w:val="0023133F"/>
    <w:rsid w:val="002316F8"/>
    <w:rsid w:val="00231DB4"/>
    <w:rsid w:val="00232298"/>
    <w:rsid w:val="00232C17"/>
    <w:rsid w:val="0023695F"/>
    <w:rsid w:val="00236BC6"/>
    <w:rsid w:val="002417CD"/>
    <w:rsid w:val="002436EC"/>
    <w:rsid w:val="00247A24"/>
    <w:rsid w:val="00247EF8"/>
    <w:rsid w:val="002602EA"/>
    <w:rsid w:val="00264E4D"/>
    <w:rsid w:val="00265C38"/>
    <w:rsid w:val="00266CF4"/>
    <w:rsid w:val="00267C8E"/>
    <w:rsid w:val="00272886"/>
    <w:rsid w:val="00275E90"/>
    <w:rsid w:val="00281A0F"/>
    <w:rsid w:val="0029531B"/>
    <w:rsid w:val="00296741"/>
    <w:rsid w:val="002A1169"/>
    <w:rsid w:val="002A2466"/>
    <w:rsid w:val="002A3054"/>
    <w:rsid w:val="002A3D98"/>
    <w:rsid w:val="002B12E5"/>
    <w:rsid w:val="002B1535"/>
    <w:rsid w:val="002B590D"/>
    <w:rsid w:val="002C3750"/>
    <w:rsid w:val="002C37C5"/>
    <w:rsid w:val="002D1C90"/>
    <w:rsid w:val="002D2308"/>
    <w:rsid w:val="002D3768"/>
    <w:rsid w:val="002D7D30"/>
    <w:rsid w:val="002E15C0"/>
    <w:rsid w:val="002E2504"/>
    <w:rsid w:val="002E35DE"/>
    <w:rsid w:val="002E52B6"/>
    <w:rsid w:val="002F261F"/>
    <w:rsid w:val="002F4624"/>
    <w:rsid w:val="002F6659"/>
    <w:rsid w:val="00300F36"/>
    <w:rsid w:val="00302E36"/>
    <w:rsid w:val="00310D09"/>
    <w:rsid w:val="003177B8"/>
    <w:rsid w:val="003250FC"/>
    <w:rsid w:val="00326797"/>
    <w:rsid w:val="003354B0"/>
    <w:rsid w:val="00335A9C"/>
    <w:rsid w:val="0034171B"/>
    <w:rsid w:val="00342FE6"/>
    <w:rsid w:val="00344756"/>
    <w:rsid w:val="003454C3"/>
    <w:rsid w:val="00345BC4"/>
    <w:rsid w:val="00351178"/>
    <w:rsid w:val="00354375"/>
    <w:rsid w:val="003679E5"/>
    <w:rsid w:val="00372296"/>
    <w:rsid w:val="0037276F"/>
    <w:rsid w:val="0037615A"/>
    <w:rsid w:val="00377573"/>
    <w:rsid w:val="00380620"/>
    <w:rsid w:val="00387D2D"/>
    <w:rsid w:val="00390B95"/>
    <w:rsid w:val="003A0634"/>
    <w:rsid w:val="003A0FFE"/>
    <w:rsid w:val="003A683E"/>
    <w:rsid w:val="003A691E"/>
    <w:rsid w:val="003B32C8"/>
    <w:rsid w:val="003C5C3D"/>
    <w:rsid w:val="003C6681"/>
    <w:rsid w:val="003D0855"/>
    <w:rsid w:val="003D54D3"/>
    <w:rsid w:val="003E06F4"/>
    <w:rsid w:val="003E2583"/>
    <w:rsid w:val="003F421F"/>
    <w:rsid w:val="003F4930"/>
    <w:rsid w:val="00400095"/>
    <w:rsid w:val="00400F19"/>
    <w:rsid w:val="004067AE"/>
    <w:rsid w:val="00410C86"/>
    <w:rsid w:val="00421691"/>
    <w:rsid w:val="0042209E"/>
    <w:rsid w:val="00425473"/>
    <w:rsid w:val="00425797"/>
    <w:rsid w:val="00427B19"/>
    <w:rsid w:val="0043093E"/>
    <w:rsid w:val="00431C83"/>
    <w:rsid w:val="00440911"/>
    <w:rsid w:val="00441021"/>
    <w:rsid w:val="00441395"/>
    <w:rsid w:val="004434BF"/>
    <w:rsid w:val="004478B5"/>
    <w:rsid w:val="00453140"/>
    <w:rsid w:val="00455B92"/>
    <w:rsid w:val="004614B0"/>
    <w:rsid w:val="0046150F"/>
    <w:rsid w:val="00467D07"/>
    <w:rsid w:val="0047422B"/>
    <w:rsid w:val="00477F14"/>
    <w:rsid w:val="00480245"/>
    <w:rsid w:val="00487F2C"/>
    <w:rsid w:val="00492BDF"/>
    <w:rsid w:val="00495FFC"/>
    <w:rsid w:val="004967A2"/>
    <w:rsid w:val="004B2EEA"/>
    <w:rsid w:val="004B6A08"/>
    <w:rsid w:val="004C1671"/>
    <w:rsid w:val="004C3472"/>
    <w:rsid w:val="004C4639"/>
    <w:rsid w:val="004C5337"/>
    <w:rsid w:val="004D1EE1"/>
    <w:rsid w:val="004D3DB5"/>
    <w:rsid w:val="004D4F0B"/>
    <w:rsid w:val="004D5AC6"/>
    <w:rsid w:val="004D7DF4"/>
    <w:rsid w:val="004D7ECA"/>
    <w:rsid w:val="004E08D1"/>
    <w:rsid w:val="004E2CF3"/>
    <w:rsid w:val="004F3A9A"/>
    <w:rsid w:val="004F5CAC"/>
    <w:rsid w:val="004F68DF"/>
    <w:rsid w:val="004F6C18"/>
    <w:rsid w:val="00502163"/>
    <w:rsid w:val="00514961"/>
    <w:rsid w:val="00514F50"/>
    <w:rsid w:val="0051611B"/>
    <w:rsid w:val="005225C9"/>
    <w:rsid w:val="005260A8"/>
    <w:rsid w:val="00536354"/>
    <w:rsid w:val="00547A9E"/>
    <w:rsid w:val="00550D44"/>
    <w:rsid w:val="0055201C"/>
    <w:rsid w:val="005561DE"/>
    <w:rsid w:val="00557DCB"/>
    <w:rsid w:val="00562B60"/>
    <w:rsid w:val="00563F71"/>
    <w:rsid w:val="0056511E"/>
    <w:rsid w:val="00566CCC"/>
    <w:rsid w:val="0057639D"/>
    <w:rsid w:val="005763F5"/>
    <w:rsid w:val="0058439A"/>
    <w:rsid w:val="005852A3"/>
    <w:rsid w:val="0059782E"/>
    <w:rsid w:val="005A6339"/>
    <w:rsid w:val="005A7989"/>
    <w:rsid w:val="005B2F9D"/>
    <w:rsid w:val="005B44CD"/>
    <w:rsid w:val="005C27BF"/>
    <w:rsid w:val="005C67B2"/>
    <w:rsid w:val="005D4BF1"/>
    <w:rsid w:val="005D52D5"/>
    <w:rsid w:val="005D60FF"/>
    <w:rsid w:val="005E0637"/>
    <w:rsid w:val="005E08DF"/>
    <w:rsid w:val="005E1D91"/>
    <w:rsid w:val="005E1F47"/>
    <w:rsid w:val="005E3BD2"/>
    <w:rsid w:val="005E64D8"/>
    <w:rsid w:val="005E7E92"/>
    <w:rsid w:val="005F0156"/>
    <w:rsid w:val="005F4D05"/>
    <w:rsid w:val="006003B9"/>
    <w:rsid w:val="00606793"/>
    <w:rsid w:val="00606C89"/>
    <w:rsid w:val="00606CA0"/>
    <w:rsid w:val="00607A85"/>
    <w:rsid w:val="0061121B"/>
    <w:rsid w:val="0061217D"/>
    <w:rsid w:val="00613126"/>
    <w:rsid w:val="00617B30"/>
    <w:rsid w:val="006325A0"/>
    <w:rsid w:val="00633F49"/>
    <w:rsid w:val="0064020E"/>
    <w:rsid w:val="00644637"/>
    <w:rsid w:val="00645B8E"/>
    <w:rsid w:val="00646F45"/>
    <w:rsid w:val="00646F84"/>
    <w:rsid w:val="00652866"/>
    <w:rsid w:val="006554A5"/>
    <w:rsid w:val="00662341"/>
    <w:rsid w:val="00664D08"/>
    <w:rsid w:val="006666C8"/>
    <w:rsid w:val="00666CBA"/>
    <w:rsid w:val="006700D4"/>
    <w:rsid w:val="006712C0"/>
    <w:rsid w:val="00680A0C"/>
    <w:rsid w:val="006836A0"/>
    <w:rsid w:val="006964A9"/>
    <w:rsid w:val="006A0DF8"/>
    <w:rsid w:val="006A40F8"/>
    <w:rsid w:val="006A727B"/>
    <w:rsid w:val="006B782D"/>
    <w:rsid w:val="006C702A"/>
    <w:rsid w:val="006C7E49"/>
    <w:rsid w:val="006E3B17"/>
    <w:rsid w:val="006E48E4"/>
    <w:rsid w:val="00702E01"/>
    <w:rsid w:val="00705A7D"/>
    <w:rsid w:val="00707A1A"/>
    <w:rsid w:val="00713FA9"/>
    <w:rsid w:val="0072226B"/>
    <w:rsid w:val="00724F0D"/>
    <w:rsid w:val="00726C68"/>
    <w:rsid w:val="00734E0D"/>
    <w:rsid w:val="00743B0F"/>
    <w:rsid w:val="00744047"/>
    <w:rsid w:val="00750888"/>
    <w:rsid w:val="00753049"/>
    <w:rsid w:val="0076721A"/>
    <w:rsid w:val="007865D7"/>
    <w:rsid w:val="00795325"/>
    <w:rsid w:val="007A14F8"/>
    <w:rsid w:val="007B1CF2"/>
    <w:rsid w:val="007B21AD"/>
    <w:rsid w:val="007B2A52"/>
    <w:rsid w:val="007B7C96"/>
    <w:rsid w:val="007C47F2"/>
    <w:rsid w:val="007D2B19"/>
    <w:rsid w:val="007D54C3"/>
    <w:rsid w:val="007D5E83"/>
    <w:rsid w:val="007E17FC"/>
    <w:rsid w:val="007E316A"/>
    <w:rsid w:val="007E3AED"/>
    <w:rsid w:val="007F67C8"/>
    <w:rsid w:val="00801E2C"/>
    <w:rsid w:val="00803244"/>
    <w:rsid w:val="00803F7A"/>
    <w:rsid w:val="00807674"/>
    <w:rsid w:val="008077FF"/>
    <w:rsid w:val="00810313"/>
    <w:rsid w:val="008136D8"/>
    <w:rsid w:val="00813F6D"/>
    <w:rsid w:val="00816BA4"/>
    <w:rsid w:val="00817224"/>
    <w:rsid w:val="00822A12"/>
    <w:rsid w:val="0082380F"/>
    <w:rsid w:val="00827D3E"/>
    <w:rsid w:val="00842DD1"/>
    <w:rsid w:val="00851A40"/>
    <w:rsid w:val="00851E66"/>
    <w:rsid w:val="00852DAA"/>
    <w:rsid w:val="008571B6"/>
    <w:rsid w:val="00857880"/>
    <w:rsid w:val="00857B45"/>
    <w:rsid w:val="00861249"/>
    <w:rsid w:val="0086260C"/>
    <w:rsid w:val="00865F3A"/>
    <w:rsid w:val="008679A0"/>
    <w:rsid w:val="00870A74"/>
    <w:rsid w:val="008738E6"/>
    <w:rsid w:val="0088016C"/>
    <w:rsid w:val="00882A0F"/>
    <w:rsid w:val="0088322F"/>
    <w:rsid w:val="008837EF"/>
    <w:rsid w:val="00885974"/>
    <w:rsid w:val="00892690"/>
    <w:rsid w:val="00894D33"/>
    <w:rsid w:val="0089504C"/>
    <w:rsid w:val="00895090"/>
    <w:rsid w:val="008A3C95"/>
    <w:rsid w:val="008A3E4F"/>
    <w:rsid w:val="008A6736"/>
    <w:rsid w:val="008B0403"/>
    <w:rsid w:val="008B626A"/>
    <w:rsid w:val="008B7E81"/>
    <w:rsid w:val="008C0FAA"/>
    <w:rsid w:val="008C6036"/>
    <w:rsid w:val="008D4BA3"/>
    <w:rsid w:val="008D5C77"/>
    <w:rsid w:val="008E0575"/>
    <w:rsid w:val="008F1F6C"/>
    <w:rsid w:val="008F4117"/>
    <w:rsid w:val="009121A9"/>
    <w:rsid w:val="0091272B"/>
    <w:rsid w:val="00915FC9"/>
    <w:rsid w:val="009261FD"/>
    <w:rsid w:val="009303E1"/>
    <w:rsid w:val="009336C7"/>
    <w:rsid w:val="00935F1A"/>
    <w:rsid w:val="009372A0"/>
    <w:rsid w:val="009376A6"/>
    <w:rsid w:val="00941A9D"/>
    <w:rsid w:val="00941E35"/>
    <w:rsid w:val="0094455E"/>
    <w:rsid w:val="009449FA"/>
    <w:rsid w:val="00944F44"/>
    <w:rsid w:val="00946C65"/>
    <w:rsid w:val="00952D48"/>
    <w:rsid w:val="009546F1"/>
    <w:rsid w:val="0097704A"/>
    <w:rsid w:val="00977ACC"/>
    <w:rsid w:val="00996D33"/>
    <w:rsid w:val="009A35A1"/>
    <w:rsid w:val="009A4499"/>
    <w:rsid w:val="009A4BF5"/>
    <w:rsid w:val="009B196C"/>
    <w:rsid w:val="009B7901"/>
    <w:rsid w:val="009B7EEE"/>
    <w:rsid w:val="009C08ED"/>
    <w:rsid w:val="009C568A"/>
    <w:rsid w:val="009E6D07"/>
    <w:rsid w:val="009F0E59"/>
    <w:rsid w:val="009F669D"/>
    <w:rsid w:val="00A011E9"/>
    <w:rsid w:val="00A01FA0"/>
    <w:rsid w:val="00A02426"/>
    <w:rsid w:val="00A025C6"/>
    <w:rsid w:val="00A03A11"/>
    <w:rsid w:val="00A0752C"/>
    <w:rsid w:val="00A175B0"/>
    <w:rsid w:val="00A17A68"/>
    <w:rsid w:val="00A21615"/>
    <w:rsid w:val="00A21C68"/>
    <w:rsid w:val="00A21CCE"/>
    <w:rsid w:val="00A2584A"/>
    <w:rsid w:val="00A2600D"/>
    <w:rsid w:val="00A26BA4"/>
    <w:rsid w:val="00A37E4F"/>
    <w:rsid w:val="00A41A2B"/>
    <w:rsid w:val="00A46A14"/>
    <w:rsid w:val="00A51151"/>
    <w:rsid w:val="00A5771D"/>
    <w:rsid w:val="00A628A9"/>
    <w:rsid w:val="00A63395"/>
    <w:rsid w:val="00A633F9"/>
    <w:rsid w:val="00A63598"/>
    <w:rsid w:val="00A64A26"/>
    <w:rsid w:val="00A90C52"/>
    <w:rsid w:val="00A926AF"/>
    <w:rsid w:val="00AA1E22"/>
    <w:rsid w:val="00AA2B24"/>
    <w:rsid w:val="00AA3F70"/>
    <w:rsid w:val="00AA4A5A"/>
    <w:rsid w:val="00AA641D"/>
    <w:rsid w:val="00AB09C1"/>
    <w:rsid w:val="00AB251B"/>
    <w:rsid w:val="00AB6518"/>
    <w:rsid w:val="00AC6893"/>
    <w:rsid w:val="00AC7741"/>
    <w:rsid w:val="00AD26B3"/>
    <w:rsid w:val="00AD5C13"/>
    <w:rsid w:val="00AD6420"/>
    <w:rsid w:val="00AF2FDE"/>
    <w:rsid w:val="00AF672B"/>
    <w:rsid w:val="00B076CA"/>
    <w:rsid w:val="00B134B8"/>
    <w:rsid w:val="00B13A3E"/>
    <w:rsid w:val="00B3408B"/>
    <w:rsid w:val="00B35BC1"/>
    <w:rsid w:val="00B36B35"/>
    <w:rsid w:val="00B37D2B"/>
    <w:rsid w:val="00B44445"/>
    <w:rsid w:val="00B447CD"/>
    <w:rsid w:val="00B467BE"/>
    <w:rsid w:val="00B47AE9"/>
    <w:rsid w:val="00B56D79"/>
    <w:rsid w:val="00B57197"/>
    <w:rsid w:val="00B6128A"/>
    <w:rsid w:val="00B61333"/>
    <w:rsid w:val="00B61F24"/>
    <w:rsid w:val="00B6294B"/>
    <w:rsid w:val="00B6467B"/>
    <w:rsid w:val="00B65F08"/>
    <w:rsid w:val="00B676AD"/>
    <w:rsid w:val="00B71DFF"/>
    <w:rsid w:val="00B76C38"/>
    <w:rsid w:val="00B81462"/>
    <w:rsid w:val="00B8204F"/>
    <w:rsid w:val="00B958F9"/>
    <w:rsid w:val="00B966C7"/>
    <w:rsid w:val="00BB220E"/>
    <w:rsid w:val="00BB29A2"/>
    <w:rsid w:val="00BB2E66"/>
    <w:rsid w:val="00BB3950"/>
    <w:rsid w:val="00BC13A9"/>
    <w:rsid w:val="00BC5064"/>
    <w:rsid w:val="00BC5404"/>
    <w:rsid w:val="00BC588A"/>
    <w:rsid w:val="00BC6527"/>
    <w:rsid w:val="00BC723C"/>
    <w:rsid w:val="00BD5628"/>
    <w:rsid w:val="00BD5E19"/>
    <w:rsid w:val="00BD792E"/>
    <w:rsid w:val="00BE3C42"/>
    <w:rsid w:val="00BE598F"/>
    <w:rsid w:val="00BE7A5D"/>
    <w:rsid w:val="00BE7E10"/>
    <w:rsid w:val="00C06EB4"/>
    <w:rsid w:val="00C109A8"/>
    <w:rsid w:val="00C10D3B"/>
    <w:rsid w:val="00C11B4A"/>
    <w:rsid w:val="00C20504"/>
    <w:rsid w:val="00C2152C"/>
    <w:rsid w:val="00C226D5"/>
    <w:rsid w:val="00C2544D"/>
    <w:rsid w:val="00C2602C"/>
    <w:rsid w:val="00C3486E"/>
    <w:rsid w:val="00C4100C"/>
    <w:rsid w:val="00C41AAE"/>
    <w:rsid w:val="00C47679"/>
    <w:rsid w:val="00C53322"/>
    <w:rsid w:val="00C540DF"/>
    <w:rsid w:val="00C61AEA"/>
    <w:rsid w:val="00C66FE8"/>
    <w:rsid w:val="00C72464"/>
    <w:rsid w:val="00C731E7"/>
    <w:rsid w:val="00C73AC9"/>
    <w:rsid w:val="00C73F4A"/>
    <w:rsid w:val="00C82C61"/>
    <w:rsid w:val="00C83D73"/>
    <w:rsid w:val="00C907EE"/>
    <w:rsid w:val="00C912A7"/>
    <w:rsid w:val="00C9148E"/>
    <w:rsid w:val="00C93F04"/>
    <w:rsid w:val="00C969DB"/>
    <w:rsid w:val="00CA22C8"/>
    <w:rsid w:val="00CB10B6"/>
    <w:rsid w:val="00CB29E7"/>
    <w:rsid w:val="00CB54E5"/>
    <w:rsid w:val="00CC4099"/>
    <w:rsid w:val="00CC780D"/>
    <w:rsid w:val="00CD3F92"/>
    <w:rsid w:val="00CD4203"/>
    <w:rsid w:val="00CD46AD"/>
    <w:rsid w:val="00CD6E14"/>
    <w:rsid w:val="00CD7DA5"/>
    <w:rsid w:val="00CE0907"/>
    <w:rsid w:val="00CE11B6"/>
    <w:rsid w:val="00CE527E"/>
    <w:rsid w:val="00CE6255"/>
    <w:rsid w:val="00CF56DA"/>
    <w:rsid w:val="00D01E4E"/>
    <w:rsid w:val="00D02FA8"/>
    <w:rsid w:val="00D031E8"/>
    <w:rsid w:val="00D034BC"/>
    <w:rsid w:val="00D06A7F"/>
    <w:rsid w:val="00D07925"/>
    <w:rsid w:val="00D1031E"/>
    <w:rsid w:val="00D10818"/>
    <w:rsid w:val="00D10D76"/>
    <w:rsid w:val="00D149D6"/>
    <w:rsid w:val="00D17B7D"/>
    <w:rsid w:val="00D20E2E"/>
    <w:rsid w:val="00D21F17"/>
    <w:rsid w:val="00D2555B"/>
    <w:rsid w:val="00D27362"/>
    <w:rsid w:val="00D31D5B"/>
    <w:rsid w:val="00D3435D"/>
    <w:rsid w:val="00D35482"/>
    <w:rsid w:val="00D43E34"/>
    <w:rsid w:val="00D50634"/>
    <w:rsid w:val="00D50738"/>
    <w:rsid w:val="00D57BBE"/>
    <w:rsid w:val="00D6475A"/>
    <w:rsid w:val="00D64CB1"/>
    <w:rsid w:val="00D71FA9"/>
    <w:rsid w:val="00D739B9"/>
    <w:rsid w:val="00D75E8D"/>
    <w:rsid w:val="00D77D78"/>
    <w:rsid w:val="00D85C6D"/>
    <w:rsid w:val="00D92266"/>
    <w:rsid w:val="00D9500F"/>
    <w:rsid w:val="00D974B0"/>
    <w:rsid w:val="00DA1E44"/>
    <w:rsid w:val="00DB1E2F"/>
    <w:rsid w:val="00DB460D"/>
    <w:rsid w:val="00DB7D7F"/>
    <w:rsid w:val="00DC1FB1"/>
    <w:rsid w:val="00DC5070"/>
    <w:rsid w:val="00DC6722"/>
    <w:rsid w:val="00DD2050"/>
    <w:rsid w:val="00DD4464"/>
    <w:rsid w:val="00DD4E94"/>
    <w:rsid w:val="00DD504C"/>
    <w:rsid w:val="00DD6EAE"/>
    <w:rsid w:val="00DE4A92"/>
    <w:rsid w:val="00DE4E72"/>
    <w:rsid w:val="00DF1AD5"/>
    <w:rsid w:val="00E01D27"/>
    <w:rsid w:val="00E03F36"/>
    <w:rsid w:val="00E04115"/>
    <w:rsid w:val="00E0455B"/>
    <w:rsid w:val="00E04B70"/>
    <w:rsid w:val="00E05F8B"/>
    <w:rsid w:val="00E064FA"/>
    <w:rsid w:val="00E17530"/>
    <w:rsid w:val="00E222A4"/>
    <w:rsid w:val="00E22FCE"/>
    <w:rsid w:val="00E26693"/>
    <w:rsid w:val="00E27E1B"/>
    <w:rsid w:val="00E3408B"/>
    <w:rsid w:val="00E403E6"/>
    <w:rsid w:val="00E42F26"/>
    <w:rsid w:val="00E51651"/>
    <w:rsid w:val="00E523F5"/>
    <w:rsid w:val="00E57733"/>
    <w:rsid w:val="00E70361"/>
    <w:rsid w:val="00E807B5"/>
    <w:rsid w:val="00E836CC"/>
    <w:rsid w:val="00E84F35"/>
    <w:rsid w:val="00E85F26"/>
    <w:rsid w:val="00E87F99"/>
    <w:rsid w:val="00E91B9D"/>
    <w:rsid w:val="00E91E80"/>
    <w:rsid w:val="00E95EF4"/>
    <w:rsid w:val="00EA11E3"/>
    <w:rsid w:val="00EA4572"/>
    <w:rsid w:val="00EA655A"/>
    <w:rsid w:val="00EB6424"/>
    <w:rsid w:val="00EC4934"/>
    <w:rsid w:val="00EC53FE"/>
    <w:rsid w:val="00EC5644"/>
    <w:rsid w:val="00ED11D0"/>
    <w:rsid w:val="00ED12AA"/>
    <w:rsid w:val="00ED4895"/>
    <w:rsid w:val="00EE0E44"/>
    <w:rsid w:val="00EE4A9F"/>
    <w:rsid w:val="00EE55F0"/>
    <w:rsid w:val="00EF1896"/>
    <w:rsid w:val="00EF285E"/>
    <w:rsid w:val="00EF2A3A"/>
    <w:rsid w:val="00EF5E90"/>
    <w:rsid w:val="00F014E8"/>
    <w:rsid w:val="00F06193"/>
    <w:rsid w:val="00F06650"/>
    <w:rsid w:val="00F07E91"/>
    <w:rsid w:val="00F118B8"/>
    <w:rsid w:val="00F1613D"/>
    <w:rsid w:val="00F16560"/>
    <w:rsid w:val="00F24432"/>
    <w:rsid w:val="00F254F9"/>
    <w:rsid w:val="00F3045F"/>
    <w:rsid w:val="00F323C3"/>
    <w:rsid w:val="00F34314"/>
    <w:rsid w:val="00F34515"/>
    <w:rsid w:val="00F35177"/>
    <w:rsid w:val="00F42FCA"/>
    <w:rsid w:val="00F43279"/>
    <w:rsid w:val="00F44B6E"/>
    <w:rsid w:val="00F455E3"/>
    <w:rsid w:val="00F549A8"/>
    <w:rsid w:val="00F64F0F"/>
    <w:rsid w:val="00F656EF"/>
    <w:rsid w:val="00F71DB6"/>
    <w:rsid w:val="00F73775"/>
    <w:rsid w:val="00F807E4"/>
    <w:rsid w:val="00F85399"/>
    <w:rsid w:val="00F94F6E"/>
    <w:rsid w:val="00FA2E69"/>
    <w:rsid w:val="00FA41C9"/>
    <w:rsid w:val="00FA4E4F"/>
    <w:rsid w:val="00FB1190"/>
    <w:rsid w:val="00FB259F"/>
    <w:rsid w:val="00FB7C34"/>
    <w:rsid w:val="00FC5A7B"/>
    <w:rsid w:val="00FC6FE6"/>
    <w:rsid w:val="00FD6F91"/>
    <w:rsid w:val="00FD739C"/>
    <w:rsid w:val="00FD73B1"/>
    <w:rsid w:val="00FF1946"/>
    <w:rsid w:val="00FF4556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824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618F1"/>
    <w:pPr>
      <w:spacing w:line="360" w:lineRule="auto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Textkrper"/>
    <w:qFormat/>
    <w:rsid w:val="005E1F47"/>
    <w:pPr>
      <w:keepNext/>
      <w:numPr>
        <w:numId w:val="1"/>
      </w:numPr>
      <w:tabs>
        <w:tab w:val="left" w:pos="709"/>
      </w:tabs>
      <w:spacing w:after="480" w:line="600" w:lineRule="exact"/>
      <w:ind w:left="709" w:hanging="709"/>
      <w:outlineLvl w:val="0"/>
    </w:pPr>
    <w:rPr>
      <w:kern w:val="28"/>
      <w:sz w:val="44"/>
      <w:szCs w:val="40"/>
    </w:rPr>
  </w:style>
  <w:style w:type="paragraph" w:styleId="berschrift2">
    <w:name w:val="heading 2"/>
    <w:basedOn w:val="Standard"/>
    <w:next w:val="Textkrper"/>
    <w:qFormat/>
    <w:rsid w:val="00827D3E"/>
    <w:pPr>
      <w:keepNext/>
      <w:numPr>
        <w:ilvl w:val="1"/>
        <w:numId w:val="1"/>
      </w:numPr>
      <w:spacing w:before="240"/>
      <w:outlineLvl w:val="1"/>
    </w:pPr>
    <w:rPr>
      <w:b/>
      <w:kern w:val="28"/>
    </w:rPr>
  </w:style>
  <w:style w:type="paragraph" w:styleId="berschrift3">
    <w:name w:val="heading 3"/>
    <w:basedOn w:val="berschrift4"/>
    <w:next w:val="Textkrper"/>
    <w:rsid w:val="00AA4A5A"/>
    <w:pPr>
      <w:numPr>
        <w:ilvl w:val="2"/>
      </w:numPr>
      <w:spacing w:before="120"/>
      <w:outlineLvl w:val="2"/>
    </w:pPr>
    <w:rPr>
      <w:rFonts w:cs="Arial"/>
      <w:b/>
    </w:rPr>
  </w:style>
  <w:style w:type="paragraph" w:styleId="berschrift4">
    <w:name w:val="heading 4"/>
    <w:basedOn w:val="Standard"/>
    <w:next w:val="Standard"/>
    <w:rsid w:val="00B44445"/>
    <w:pPr>
      <w:keepNext/>
      <w:numPr>
        <w:ilvl w:val="3"/>
        <w:numId w:val="1"/>
      </w:numPr>
      <w:outlineLvl w:val="3"/>
    </w:pPr>
  </w:style>
  <w:style w:type="paragraph" w:styleId="berschrift5">
    <w:name w:val="heading 5"/>
    <w:basedOn w:val="Standard"/>
    <w:next w:val="Standard"/>
    <w:rsid w:val="00B44445"/>
    <w:pPr>
      <w:numPr>
        <w:ilvl w:val="4"/>
        <w:numId w:val="1"/>
      </w:numPr>
      <w:outlineLvl w:val="4"/>
    </w:pPr>
  </w:style>
  <w:style w:type="paragraph" w:styleId="berschrift6">
    <w:name w:val="heading 6"/>
    <w:basedOn w:val="Standard"/>
    <w:next w:val="Standard"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2"/>
      </w:numPr>
    </w:pPr>
  </w:style>
  <w:style w:type="table" w:styleId="Tabellenraster">
    <w:name w:val="Table Grid"/>
    <w:basedOn w:val="NormaleTabelle"/>
    <w:uiPriority w:val="59"/>
    <w:pPr>
      <w:spacing w:line="360" w:lineRule="auto"/>
    </w:pPr>
    <w:tblPr/>
  </w:style>
  <w:style w:type="paragraph" w:customStyle="1" w:styleId="FormatAbsender">
    <w:name w:val="FormatAbsender"/>
    <w:basedOn w:val="Standard"/>
    <w:pPr>
      <w:spacing w:line="240" w:lineRule="auto"/>
    </w:pPr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EB6424"/>
    <w:pPr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rsid w:val="00EB6424"/>
    <w:rPr>
      <w:rFonts w:ascii="Arial" w:eastAsiaTheme="majorEastAsia" w:hAnsi="Arial" w:cstheme="majorBidi"/>
      <w:b/>
      <w:spacing w:val="5"/>
      <w:kern w:val="28"/>
      <w:sz w:val="24"/>
      <w:szCs w:val="52"/>
      <w:lang w:eastAsia="en-US"/>
    </w:rPr>
  </w:style>
  <w:style w:type="character" w:styleId="Hervorhebung">
    <w:name w:val="Emphasis"/>
    <w:rsid w:val="00633F49"/>
    <w:rPr>
      <w:i w:val="0"/>
      <w:iCs/>
    </w:rPr>
  </w:style>
  <w:style w:type="paragraph" w:customStyle="1" w:styleId="Hervorhebungfett">
    <w:name w:val="Hervorhebung + fett"/>
    <w:basedOn w:val="Standard"/>
    <w:rsid w:val="006712C0"/>
    <w:rPr>
      <w:b/>
    </w:rPr>
  </w:style>
  <w:style w:type="paragraph" w:styleId="Aufzhlungszeichen3">
    <w:name w:val="List Bullet 3"/>
    <w:basedOn w:val="Standard"/>
    <w:link w:val="Aufzhlungszeichen3Zchn"/>
    <w:rsid w:val="005E0637"/>
    <w:pPr>
      <w:contextualSpacing/>
    </w:pPr>
  </w:style>
  <w:style w:type="paragraph" w:customStyle="1" w:styleId="AufzhlungEbene1">
    <w:name w:val="Aufzählung Ebene 1"/>
    <w:basedOn w:val="Aufzhlungszeichen3"/>
    <w:link w:val="AufzhlungEbene1Zchn"/>
    <w:qFormat/>
    <w:rsid w:val="002D7D30"/>
    <w:pPr>
      <w:numPr>
        <w:numId w:val="3"/>
      </w:numPr>
    </w:pPr>
  </w:style>
  <w:style w:type="character" w:customStyle="1" w:styleId="Aufzhlungszeichen3Zchn">
    <w:name w:val="Aufzählungszeichen 3 Zchn"/>
    <w:basedOn w:val="Absatz-Standardschriftart"/>
    <w:link w:val="Aufzhlungszeichen3"/>
    <w:rsid w:val="002D7D30"/>
    <w:rPr>
      <w:rFonts w:ascii="Arial" w:hAnsi="Arial"/>
      <w:sz w:val="22"/>
      <w:szCs w:val="24"/>
      <w:lang w:eastAsia="en-US"/>
    </w:rPr>
  </w:style>
  <w:style w:type="character" w:customStyle="1" w:styleId="AufzhlungEbene1Zchn">
    <w:name w:val="Aufzählung Ebene 1 Zchn"/>
    <w:basedOn w:val="Aufzhlungszeichen3Zchn"/>
    <w:link w:val="AufzhlungEbene1"/>
    <w:rsid w:val="002D7D30"/>
    <w:rPr>
      <w:rFonts w:ascii="Arial" w:hAnsi="Arial"/>
      <w:sz w:val="22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E70361"/>
    <w:pPr>
      <w:numPr>
        <w:ilvl w:val="1"/>
      </w:numPr>
    </w:pPr>
    <w:rPr>
      <w:rFonts w:eastAsiaTheme="majorEastAsia" w:cstheme="majorBidi"/>
      <w:b/>
      <w:iCs/>
      <w:spacing w:val="15"/>
    </w:rPr>
  </w:style>
  <w:style w:type="character" w:customStyle="1" w:styleId="UntertitelZchn">
    <w:name w:val="Untertitel Zchn"/>
    <w:basedOn w:val="Absatz-Standardschriftart"/>
    <w:link w:val="Untertitel"/>
    <w:rsid w:val="00E70361"/>
    <w:rPr>
      <w:rFonts w:ascii="Arial" w:eastAsiaTheme="majorEastAsia" w:hAnsi="Arial" w:cstheme="majorBidi"/>
      <w:b/>
      <w:iCs/>
      <w:spacing w:val="15"/>
      <w:sz w:val="22"/>
      <w:szCs w:val="24"/>
      <w:lang w:eastAsia="en-US"/>
    </w:rPr>
  </w:style>
  <w:style w:type="paragraph" w:customStyle="1" w:styleId="AufzhlungEbene2">
    <w:name w:val="Aufzählung Ebene 2"/>
    <w:basedOn w:val="Aufzhlungszeichen3"/>
    <w:link w:val="AufzhlungEbene2Zchn"/>
    <w:qFormat/>
    <w:rsid w:val="00B56D79"/>
    <w:pPr>
      <w:numPr>
        <w:numId w:val="4"/>
      </w:numPr>
      <w:ind w:left="357" w:hanging="357"/>
    </w:pPr>
  </w:style>
  <w:style w:type="character" w:styleId="Fett">
    <w:name w:val="Strong"/>
    <w:basedOn w:val="Absatz-Standardschriftart"/>
    <w:rsid w:val="00A03A11"/>
    <w:rPr>
      <w:b/>
      <w:bCs/>
    </w:rPr>
  </w:style>
  <w:style w:type="character" w:customStyle="1" w:styleId="AufzhlungEbene2Zchn">
    <w:name w:val="Aufzählung Ebene 2 Zchn"/>
    <w:basedOn w:val="Aufzhlungszeichen3Zchn"/>
    <w:link w:val="AufzhlungEbene2"/>
    <w:rsid w:val="00B56D79"/>
    <w:rPr>
      <w:rFonts w:ascii="Arial" w:hAnsi="Arial"/>
      <w:sz w:val="22"/>
      <w:szCs w:val="24"/>
      <w:lang w:eastAsia="en-US"/>
    </w:rPr>
  </w:style>
  <w:style w:type="paragraph" w:styleId="Listenabsatz">
    <w:name w:val="List Paragraph"/>
    <w:aliases w:val="Listenabsatz 2"/>
    <w:basedOn w:val="Standard"/>
    <w:uiPriority w:val="34"/>
    <w:qFormat/>
    <w:rsid w:val="00E17530"/>
    <w:pPr>
      <w:ind w:left="567"/>
      <w:contextualSpacing/>
    </w:pPr>
  </w:style>
  <w:style w:type="paragraph" w:customStyle="1" w:styleId="Bildunterschrift">
    <w:name w:val="Bildunterschrift"/>
    <w:basedOn w:val="Titel"/>
    <w:next w:val="Unterschrift"/>
    <w:qFormat/>
    <w:rsid w:val="00E22FCE"/>
    <w:pPr>
      <w:jc w:val="right"/>
    </w:pPr>
    <w:rPr>
      <w:b w:val="0"/>
      <w:i/>
      <w:sz w:val="18"/>
    </w:rPr>
  </w:style>
  <w:style w:type="paragraph" w:styleId="Unterschrift">
    <w:name w:val="Signature"/>
    <w:basedOn w:val="Standard"/>
    <w:link w:val="UnterschriftZchn"/>
    <w:rsid w:val="00E22FCE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E22FCE"/>
    <w:rPr>
      <w:rFonts w:ascii="Arial" w:hAnsi="Arial"/>
      <w:sz w:val="22"/>
      <w:szCs w:val="24"/>
      <w:lang w:eastAsia="en-US"/>
    </w:rPr>
  </w:style>
  <w:style w:type="paragraph" w:customStyle="1" w:styleId="Listenabsatz3">
    <w:name w:val="Listenabsatz 3"/>
    <w:basedOn w:val="Standard"/>
    <w:rsid w:val="000618F1"/>
    <w:pPr>
      <w:ind w:left="851"/>
      <w:contextualSpacing/>
    </w:pPr>
  </w:style>
  <w:style w:type="paragraph" w:customStyle="1" w:styleId="Einrckungfr1berschrift">
    <w:name w:val="Einrückung für 1. Überschrift"/>
    <w:basedOn w:val="Standard"/>
    <w:qFormat/>
    <w:rsid w:val="001F67BC"/>
    <w:pPr>
      <w:ind w:left="284"/>
    </w:pPr>
  </w:style>
  <w:style w:type="paragraph" w:customStyle="1" w:styleId="Einrckungfr2berschrift">
    <w:name w:val="Einrückung für 2. Überschrift"/>
    <w:basedOn w:val="Einrckungfr1berschrift"/>
    <w:qFormat/>
    <w:rsid w:val="001F67BC"/>
    <w:pPr>
      <w:ind w:left="567"/>
    </w:pPr>
  </w:style>
  <w:style w:type="paragraph" w:customStyle="1" w:styleId="Einrckungfr3berschrift">
    <w:name w:val="Einrückung für 3. Überschrift"/>
    <w:basedOn w:val="Einrckungfr1berschrift"/>
    <w:qFormat/>
    <w:rsid w:val="001F67BC"/>
    <w:pPr>
      <w:ind w:left="851"/>
    </w:pPr>
  </w:style>
  <w:style w:type="character" w:customStyle="1" w:styleId="FuzeileZchn">
    <w:name w:val="Fußzeile Zchn"/>
    <w:basedOn w:val="Absatz-Standardschriftart"/>
    <w:link w:val="Fuzeile"/>
    <w:uiPriority w:val="99"/>
    <w:rsid w:val="000E575B"/>
    <w:rPr>
      <w:rFonts w:ascii="Arial" w:hAnsi="Arial"/>
      <w:sz w:val="22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E575B"/>
    <w:rPr>
      <w:rFonts w:ascii="Arial" w:hAnsi="Arial"/>
      <w:sz w:val="22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D9226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1C27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2787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rsid w:val="00077CD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77C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77CD4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77C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77CD4"/>
    <w:rPr>
      <w:rFonts w:ascii="Arial" w:hAnsi="Arial"/>
      <w:b/>
      <w:bCs/>
      <w:lang w:eastAsia="en-US"/>
    </w:rPr>
  </w:style>
  <w:style w:type="character" w:styleId="BesuchterLink">
    <w:name w:val="FollowedHyperlink"/>
    <w:basedOn w:val="Absatz-Standardschriftart"/>
    <w:rsid w:val="001F0E9B"/>
    <w:rPr>
      <w:color w:val="80008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5332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480245"/>
    <w:pPr>
      <w:tabs>
        <w:tab w:val="left" w:pos="440"/>
        <w:tab w:val="right" w:pos="9061"/>
      </w:tabs>
      <w:spacing w:after="100"/>
    </w:pPr>
    <w:rPr>
      <w:rFonts w:ascii="Arial Fett" w:hAnsi="Arial Fett"/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C5332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rsid w:val="00C53322"/>
    <w:pPr>
      <w:spacing w:after="100"/>
      <w:ind w:left="440"/>
    </w:pPr>
  </w:style>
  <w:style w:type="table" w:customStyle="1" w:styleId="Tabellenraster1">
    <w:name w:val="Tabellenraster1"/>
    <w:basedOn w:val="NormaleTabelle"/>
    <w:next w:val="Tabellenraster"/>
    <w:rsid w:val="00BD792E"/>
    <w:rPr>
      <w:rFonts w:eastAsia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42FE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20442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42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uiPriority w:val="99"/>
    <w:rsid w:val="00E27E1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7E1B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rsid w:val="00E27E1B"/>
    <w:rPr>
      <w:vertAlign w:val="superscript"/>
    </w:rPr>
  </w:style>
  <w:style w:type="paragraph" w:styleId="KeinLeerraum">
    <w:name w:val="No Spacing"/>
    <w:uiPriority w:val="1"/>
    <w:qFormat/>
    <w:rsid w:val="0037276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bsatz-Standardschriftart"/>
    <w:rsid w:val="00BB395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Endnotentext">
    <w:name w:val="endnote text"/>
    <w:basedOn w:val="Standard"/>
    <w:link w:val="EndnotentextZchn"/>
    <w:rsid w:val="001F0E38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1F0E38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rsid w:val="001F0E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168D-217E-49A6-9E89-44DB92E6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2018-05-14T18:03:00Z</dcterms:created>
  <dcterms:modified xsi:type="dcterms:W3CDTF">2018-06-19T17:56:00Z</dcterms:modified>
</cp:coreProperties>
</file>